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9D" w:rsidRDefault="00E03E9D" w:rsidP="00D0328F">
      <w:pPr>
        <w:jc w:val="both"/>
        <w:rPr>
          <w:rFonts w:ascii="Arial" w:hAnsi="Arial" w:cs="Arial"/>
          <w:b/>
          <w:bCs/>
          <w:sz w:val="24"/>
        </w:rPr>
      </w:pPr>
    </w:p>
    <w:p w:rsidR="00E03E9D" w:rsidRPr="00D0328F" w:rsidRDefault="00D0328F" w:rsidP="00D0328F">
      <w:pPr>
        <w:jc w:val="both"/>
        <w:rPr>
          <w:rFonts w:ascii="Arial" w:hAnsi="Arial" w:cs="Arial"/>
          <w:b/>
          <w:bCs/>
          <w:sz w:val="24"/>
        </w:rPr>
      </w:pPr>
      <w:r w:rsidRPr="00D0328F">
        <w:rPr>
          <w:rFonts w:ascii="Arial" w:hAnsi="Arial" w:cs="Arial"/>
          <w:b/>
          <w:bCs/>
          <w:sz w:val="24"/>
        </w:rPr>
        <w:t>Présentation :</w:t>
      </w:r>
      <w:r w:rsidR="00E03E9D">
        <w:rPr>
          <w:rFonts w:ascii="Arial" w:hAnsi="Arial" w:cs="Arial"/>
          <w:b/>
          <w:bCs/>
          <w:sz w:val="24"/>
        </w:rPr>
        <w:t xml:space="preserve"> Comment intégrer les images filmiques dans nos cours ?</w:t>
      </w:r>
    </w:p>
    <w:p w:rsidR="00E03E9D" w:rsidRDefault="00E03E9D" w:rsidP="00D0328F">
      <w:pPr>
        <w:jc w:val="both"/>
        <w:rPr>
          <w:rFonts w:ascii="Arial" w:hAnsi="Arial" w:cs="Arial"/>
          <w:bCs/>
          <w:sz w:val="24"/>
        </w:rPr>
      </w:pPr>
    </w:p>
    <w:p w:rsidR="00D0328F" w:rsidRDefault="00D0328F" w:rsidP="00D0328F">
      <w:pPr>
        <w:jc w:val="both"/>
        <w:rPr>
          <w:rFonts w:ascii="Arial" w:hAnsi="Arial" w:cs="Arial"/>
          <w:bCs/>
          <w:sz w:val="24"/>
        </w:rPr>
      </w:pPr>
      <w:r>
        <w:rPr>
          <w:rFonts w:ascii="Arial" w:hAnsi="Arial" w:cs="Arial"/>
          <w:bCs/>
          <w:sz w:val="24"/>
        </w:rPr>
        <w:t>Cette situation  a été présentée lors d’un stage : Cinéma et histoire.</w:t>
      </w:r>
    </w:p>
    <w:p w:rsidR="00016D25" w:rsidRPr="00016D25" w:rsidRDefault="00D0328F" w:rsidP="00D0328F">
      <w:pPr>
        <w:numPr>
          <w:ilvl w:val="0"/>
          <w:numId w:val="12"/>
        </w:numPr>
        <w:jc w:val="both"/>
        <w:rPr>
          <w:rFonts w:ascii="Arial" w:hAnsi="Arial" w:cs="Arial"/>
          <w:bCs/>
          <w:caps/>
          <w:sz w:val="24"/>
        </w:rPr>
      </w:pPr>
      <w:r w:rsidRPr="00016D25">
        <w:rPr>
          <w:rFonts w:ascii="Arial" w:hAnsi="Arial" w:cs="Arial"/>
          <w:bCs/>
          <w:sz w:val="24"/>
        </w:rPr>
        <w:t>Les enjeux du stage reposaient sur l’étude d’images filmiques (deux archives de l’INA) en cours d’histoire et le renouvellement de nos pratiques pédagogiques</w:t>
      </w:r>
      <w:r w:rsidR="00016D25">
        <w:rPr>
          <w:rFonts w:ascii="Arial" w:hAnsi="Arial" w:cs="Arial"/>
          <w:bCs/>
          <w:sz w:val="24"/>
        </w:rPr>
        <w:t>.</w:t>
      </w:r>
    </w:p>
    <w:p w:rsidR="00D0328F" w:rsidRPr="00016D25" w:rsidRDefault="00D0328F" w:rsidP="00D0328F">
      <w:pPr>
        <w:numPr>
          <w:ilvl w:val="0"/>
          <w:numId w:val="12"/>
        </w:numPr>
        <w:jc w:val="both"/>
        <w:rPr>
          <w:rFonts w:ascii="Arial" w:hAnsi="Arial" w:cs="Arial"/>
          <w:bCs/>
          <w:caps/>
          <w:sz w:val="24"/>
        </w:rPr>
      </w:pPr>
      <w:r w:rsidRPr="00016D25">
        <w:rPr>
          <w:rFonts w:ascii="Arial" w:hAnsi="Arial" w:cs="Arial"/>
          <w:bCs/>
          <w:sz w:val="24"/>
        </w:rPr>
        <w:t>Quelle utilisation peut-on faire de l’image animée et plus précisément d’archives avec nos classes ?</w:t>
      </w:r>
    </w:p>
    <w:p w:rsidR="008528B4" w:rsidRDefault="008528B4" w:rsidP="002378C1">
      <w:pPr>
        <w:jc w:val="center"/>
        <w:rPr>
          <w:rFonts w:ascii="Arial" w:hAnsi="Arial" w:cs="Arial"/>
          <w:b/>
          <w:bCs/>
          <w:caps/>
          <w:color w:val="FF0000"/>
          <w:sz w:val="24"/>
          <w:u w:val="single"/>
        </w:rPr>
      </w:pPr>
    </w:p>
    <w:p w:rsidR="00E03E9D" w:rsidRDefault="00E03E9D" w:rsidP="002378C1">
      <w:pPr>
        <w:jc w:val="center"/>
        <w:rPr>
          <w:rFonts w:ascii="Arial" w:hAnsi="Arial" w:cs="Arial"/>
          <w:b/>
          <w:bCs/>
          <w:caps/>
          <w:color w:val="FF0000"/>
          <w:sz w:val="24"/>
          <w:u w:val="single"/>
        </w:rPr>
      </w:pPr>
    </w:p>
    <w:p w:rsidR="00E03E9D" w:rsidRPr="0028661C" w:rsidRDefault="00E03E9D" w:rsidP="002378C1">
      <w:pPr>
        <w:jc w:val="center"/>
        <w:rPr>
          <w:rFonts w:ascii="Arial" w:hAnsi="Arial" w:cs="Arial"/>
          <w:b/>
          <w:bCs/>
          <w:caps/>
          <w:color w:val="FF0000"/>
          <w:sz w:val="24"/>
          <w:u w:val="single"/>
        </w:rPr>
      </w:pPr>
    </w:p>
    <w:p w:rsidR="002378C1" w:rsidRPr="0028661C" w:rsidRDefault="002378C1" w:rsidP="002378C1">
      <w:pPr>
        <w:jc w:val="center"/>
        <w:rPr>
          <w:rFonts w:ascii="Arial" w:hAnsi="Arial" w:cs="Arial"/>
          <w:b/>
          <w:bCs/>
          <w:caps/>
          <w:color w:val="FF0000"/>
          <w:sz w:val="24"/>
          <w:u w:val="single"/>
        </w:rPr>
      </w:pPr>
      <w:r w:rsidRPr="0028661C">
        <w:rPr>
          <w:rFonts w:ascii="Arial" w:hAnsi="Arial" w:cs="Arial"/>
          <w:b/>
          <w:bCs/>
          <w:caps/>
          <w:color w:val="FF0000"/>
          <w:sz w:val="24"/>
          <w:u w:val="single"/>
        </w:rPr>
        <w:t>Sujet d’étude : La Ve République, une République d’un nouveau type.</w:t>
      </w:r>
    </w:p>
    <w:p w:rsidR="002378C1" w:rsidRPr="0028661C" w:rsidRDefault="002378C1" w:rsidP="002378C1">
      <w:pPr>
        <w:jc w:val="center"/>
        <w:rPr>
          <w:rFonts w:ascii="Arial" w:hAnsi="Arial" w:cs="Arial"/>
          <w:b/>
          <w:bCs/>
          <w:caps/>
          <w:color w:val="FF0000"/>
          <w:sz w:val="24"/>
          <w:u w:val="single"/>
        </w:rPr>
      </w:pPr>
    </w:p>
    <w:p w:rsidR="00E03E9D" w:rsidRDefault="00E03E9D" w:rsidP="00A049B7">
      <w:pPr>
        <w:jc w:val="both"/>
        <w:rPr>
          <w:rFonts w:ascii="Arial" w:hAnsi="Arial" w:cs="Arial"/>
          <w:b/>
          <w:color w:val="000099"/>
          <w:sz w:val="24"/>
          <w:u w:val="single"/>
        </w:rPr>
      </w:pPr>
    </w:p>
    <w:p w:rsidR="00A049B7" w:rsidRPr="0028661C" w:rsidRDefault="00A049B7" w:rsidP="00A049B7">
      <w:pPr>
        <w:jc w:val="both"/>
        <w:rPr>
          <w:rFonts w:ascii="Arial" w:hAnsi="Arial" w:cs="Arial"/>
          <w:color w:val="000099"/>
          <w:sz w:val="24"/>
        </w:rPr>
      </w:pPr>
      <w:r w:rsidRPr="0028661C">
        <w:rPr>
          <w:rFonts w:ascii="Arial" w:hAnsi="Arial" w:cs="Arial"/>
          <w:b/>
          <w:color w:val="000099"/>
          <w:sz w:val="24"/>
          <w:u w:val="single"/>
        </w:rPr>
        <w:t>Problématique</w:t>
      </w:r>
      <w:r w:rsidRPr="0028661C">
        <w:rPr>
          <w:rFonts w:ascii="Arial" w:hAnsi="Arial" w:cs="Arial"/>
          <w:color w:val="000099"/>
          <w:sz w:val="24"/>
        </w:rPr>
        <w:t xml:space="preserve"> : la crise de mai 68  remet elle en cause l’originalité de </w:t>
      </w:r>
      <w:smartTag w:uri="urn:schemas-microsoft-com:office:smarttags" w:element="PersonName">
        <w:smartTagPr>
          <w:attr w:name="ProductID" w:val="la V￨me"/>
        </w:smartTagPr>
        <w:r w:rsidRPr="0028661C">
          <w:rPr>
            <w:rFonts w:ascii="Arial" w:hAnsi="Arial" w:cs="Arial"/>
            <w:color w:val="000099"/>
            <w:sz w:val="24"/>
          </w:rPr>
          <w:t>la Vème</w:t>
        </w:r>
      </w:smartTag>
      <w:r w:rsidRPr="0028661C">
        <w:rPr>
          <w:rFonts w:ascii="Arial" w:hAnsi="Arial" w:cs="Arial"/>
          <w:color w:val="000099"/>
          <w:sz w:val="24"/>
        </w:rPr>
        <w:t xml:space="preserve"> République, à savoir un pouvoir exécutif fort ainsi que les institutions et son fonctionnement  d’une façon générale ?  </w:t>
      </w:r>
    </w:p>
    <w:p w:rsidR="00A049B7" w:rsidRDefault="00A049B7" w:rsidP="003067EC">
      <w:pPr>
        <w:jc w:val="both"/>
        <w:rPr>
          <w:rFonts w:ascii="Arial" w:hAnsi="Arial" w:cs="Arial"/>
          <w:b/>
          <w:bCs/>
          <w:color w:val="FF0000"/>
          <w:sz w:val="24"/>
          <w:u w:val="single"/>
        </w:rPr>
      </w:pPr>
    </w:p>
    <w:p w:rsidR="003067EC" w:rsidRPr="003067EC" w:rsidRDefault="003067EC" w:rsidP="003067EC">
      <w:pPr>
        <w:jc w:val="both"/>
        <w:rPr>
          <w:rFonts w:ascii="Arial" w:hAnsi="Arial" w:cs="Arial"/>
          <w:bCs/>
          <w:color w:val="002060"/>
          <w:sz w:val="24"/>
        </w:rPr>
      </w:pPr>
      <w:r>
        <w:rPr>
          <w:rFonts w:ascii="Arial" w:hAnsi="Arial" w:cs="Arial"/>
          <w:b/>
          <w:bCs/>
          <w:color w:val="FF0000"/>
          <w:sz w:val="24"/>
          <w:u w:val="single"/>
        </w:rPr>
        <w:t xml:space="preserve">Supports : </w:t>
      </w:r>
      <w:r w:rsidRPr="003067EC">
        <w:rPr>
          <w:rFonts w:ascii="Arial" w:hAnsi="Arial" w:cs="Arial"/>
          <w:bCs/>
          <w:color w:val="002060"/>
          <w:sz w:val="24"/>
        </w:rPr>
        <w:t>les archives de l’INA</w:t>
      </w:r>
      <w:r>
        <w:rPr>
          <w:rFonts w:ascii="Arial" w:hAnsi="Arial" w:cs="Arial"/>
          <w:bCs/>
          <w:color w:val="002060"/>
          <w:sz w:val="24"/>
        </w:rPr>
        <w:t xml:space="preserve"> (Les deux reportages : </w:t>
      </w:r>
      <w:r w:rsidRPr="003067EC">
        <w:rPr>
          <w:rFonts w:ascii="Arial" w:hAnsi="Arial" w:cs="Arial"/>
          <w:bCs/>
          <w:i/>
          <w:color w:val="002060"/>
          <w:sz w:val="24"/>
        </w:rPr>
        <w:t>les grèves à Billancourt et les manifestations étudiantes</w:t>
      </w:r>
      <w:r w:rsidR="006E1245">
        <w:rPr>
          <w:rFonts w:ascii="Arial" w:hAnsi="Arial" w:cs="Arial"/>
          <w:bCs/>
          <w:color w:val="002060"/>
          <w:sz w:val="24"/>
        </w:rPr>
        <w:t xml:space="preserve">). </w:t>
      </w:r>
      <w:r>
        <w:rPr>
          <w:rFonts w:ascii="Arial" w:hAnsi="Arial" w:cs="Arial"/>
          <w:bCs/>
          <w:color w:val="002060"/>
          <w:sz w:val="24"/>
        </w:rPr>
        <w:t>Ces supports sont libres de droit sur le site ina.fr</w:t>
      </w:r>
    </w:p>
    <w:p w:rsidR="00A049B7" w:rsidRPr="0028661C" w:rsidRDefault="00A049B7" w:rsidP="002378C1">
      <w:pPr>
        <w:jc w:val="center"/>
        <w:rPr>
          <w:rFonts w:ascii="Arial" w:hAnsi="Arial" w:cs="Arial"/>
          <w:b/>
          <w:bCs/>
          <w:color w:val="FF0000"/>
          <w:sz w:val="24"/>
          <w:u w:val="single"/>
        </w:rPr>
      </w:pPr>
    </w:p>
    <w:p w:rsidR="00E03E9D" w:rsidRDefault="00E03E9D" w:rsidP="002378C1">
      <w:pPr>
        <w:jc w:val="center"/>
        <w:rPr>
          <w:rFonts w:ascii="Arial" w:hAnsi="Arial" w:cs="Arial"/>
          <w:b/>
          <w:bCs/>
          <w:caps/>
          <w:color w:val="FF0000"/>
          <w:sz w:val="24"/>
          <w:u w:val="single"/>
        </w:rPr>
      </w:pPr>
    </w:p>
    <w:p w:rsidR="00152408" w:rsidRPr="0028661C" w:rsidRDefault="002378C1" w:rsidP="002378C1">
      <w:pPr>
        <w:jc w:val="center"/>
        <w:rPr>
          <w:rFonts w:ascii="Arial" w:hAnsi="Arial" w:cs="Arial"/>
          <w:caps/>
          <w:sz w:val="24"/>
          <w:u w:val="single"/>
        </w:rPr>
      </w:pPr>
      <w:r w:rsidRPr="0028661C">
        <w:rPr>
          <w:rFonts w:ascii="Arial" w:hAnsi="Arial" w:cs="Arial"/>
          <w:b/>
          <w:bCs/>
          <w:caps/>
          <w:color w:val="FF0000"/>
          <w:sz w:val="24"/>
          <w:u w:val="single"/>
        </w:rPr>
        <w:t>Situation : Mai 1968 (2 H)</w:t>
      </w:r>
    </w:p>
    <w:p w:rsidR="00152408" w:rsidRDefault="00152408">
      <w:pPr>
        <w:rPr>
          <w:rFonts w:ascii="Arial" w:hAnsi="Arial" w:cs="Arial"/>
          <w:sz w:val="24"/>
        </w:rPr>
      </w:pPr>
    </w:p>
    <w:p w:rsidR="00E03E9D" w:rsidRPr="0028661C" w:rsidRDefault="00E03E9D">
      <w:pPr>
        <w:rPr>
          <w:rFonts w:ascii="Arial" w:hAnsi="Arial" w:cs="Arial"/>
          <w:sz w:val="24"/>
        </w:rPr>
      </w:pPr>
    </w:p>
    <w:p w:rsidR="00271B9C" w:rsidRPr="0028661C" w:rsidRDefault="00271B9C">
      <w:pPr>
        <w:rPr>
          <w:rFonts w:ascii="Arial" w:hAnsi="Arial" w:cs="Arial"/>
          <w:b/>
          <w:sz w:val="24"/>
          <w:u w:val="single"/>
        </w:rPr>
      </w:pPr>
      <w:r w:rsidRPr="0028661C">
        <w:rPr>
          <w:rFonts w:ascii="Arial" w:hAnsi="Arial" w:cs="Arial"/>
          <w:b/>
          <w:sz w:val="24"/>
          <w:u w:val="single"/>
        </w:rPr>
        <w:t>Capacités </w:t>
      </w:r>
      <w:r w:rsidR="00FC3DDE">
        <w:rPr>
          <w:rFonts w:ascii="Arial" w:hAnsi="Arial" w:cs="Arial"/>
          <w:b/>
          <w:sz w:val="24"/>
          <w:u w:val="single"/>
        </w:rPr>
        <w:t xml:space="preserve">mises en œuvre </w:t>
      </w:r>
      <w:r w:rsidRPr="0028661C">
        <w:rPr>
          <w:rFonts w:ascii="Arial" w:hAnsi="Arial" w:cs="Arial"/>
          <w:b/>
          <w:sz w:val="24"/>
          <w:u w:val="single"/>
        </w:rPr>
        <w:t xml:space="preserve">: </w:t>
      </w:r>
    </w:p>
    <w:p w:rsidR="00271B9C" w:rsidRPr="0028661C" w:rsidRDefault="00271B9C" w:rsidP="008528B4">
      <w:pPr>
        <w:numPr>
          <w:ilvl w:val="0"/>
          <w:numId w:val="6"/>
        </w:numPr>
        <w:rPr>
          <w:rFonts w:ascii="Arial" w:hAnsi="Arial" w:cs="Arial"/>
          <w:sz w:val="24"/>
        </w:rPr>
      </w:pPr>
      <w:r w:rsidRPr="0028661C">
        <w:rPr>
          <w:rFonts w:ascii="Arial" w:hAnsi="Arial" w:cs="Arial"/>
          <w:sz w:val="24"/>
        </w:rPr>
        <w:t>Raconter et caractériser un évènement historique et implicitement rédiger un récit historique</w:t>
      </w:r>
    </w:p>
    <w:p w:rsidR="00271B9C" w:rsidRPr="0028661C" w:rsidRDefault="00271B9C" w:rsidP="008528B4">
      <w:pPr>
        <w:numPr>
          <w:ilvl w:val="0"/>
          <w:numId w:val="6"/>
        </w:numPr>
        <w:rPr>
          <w:rFonts w:ascii="Arial" w:hAnsi="Arial" w:cs="Arial"/>
          <w:sz w:val="24"/>
        </w:rPr>
      </w:pPr>
      <w:r w:rsidRPr="0028661C">
        <w:rPr>
          <w:rFonts w:ascii="Arial" w:hAnsi="Arial" w:cs="Arial"/>
          <w:sz w:val="24"/>
        </w:rPr>
        <w:t>Expliquer le rôle des acteurs et les enjeux de la situation</w:t>
      </w:r>
    </w:p>
    <w:p w:rsidR="00271B9C" w:rsidRPr="0028661C" w:rsidRDefault="00271B9C" w:rsidP="008528B4">
      <w:pPr>
        <w:numPr>
          <w:ilvl w:val="0"/>
          <w:numId w:val="6"/>
        </w:numPr>
        <w:rPr>
          <w:rFonts w:ascii="Arial" w:hAnsi="Arial" w:cs="Arial"/>
          <w:sz w:val="24"/>
        </w:rPr>
      </w:pPr>
      <w:r w:rsidRPr="0028661C">
        <w:rPr>
          <w:rFonts w:ascii="Arial" w:hAnsi="Arial" w:cs="Arial"/>
          <w:sz w:val="24"/>
        </w:rPr>
        <w:t>Confronter des points de vue et exercer un jugement critique</w:t>
      </w:r>
    </w:p>
    <w:p w:rsidR="00A049B7" w:rsidRPr="0028661C" w:rsidRDefault="00A049B7" w:rsidP="000C1C09">
      <w:pPr>
        <w:jc w:val="both"/>
        <w:rPr>
          <w:rFonts w:ascii="Arial" w:hAnsi="Arial" w:cs="Arial"/>
          <w:b/>
          <w:bCs/>
          <w:sz w:val="24"/>
          <w:u w:val="single"/>
        </w:rPr>
      </w:pPr>
    </w:p>
    <w:p w:rsidR="00FC3DDE" w:rsidRDefault="00FC3DDE" w:rsidP="000C1C09">
      <w:pPr>
        <w:jc w:val="both"/>
        <w:rPr>
          <w:rFonts w:ascii="Arial" w:hAnsi="Arial" w:cs="Arial"/>
          <w:b/>
          <w:bCs/>
          <w:sz w:val="24"/>
          <w:u w:val="single"/>
        </w:rPr>
      </w:pPr>
    </w:p>
    <w:p w:rsidR="00152408" w:rsidRPr="0028661C" w:rsidRDefault="00152408" w:rsidP="000C1C09">
      <w:pPr>
        <w:jc w:val="both"/>
        <w:rPr>
          <w:rFonts w:ascii="Arial" w:hAnsi="Arial" w:cs="Arial"/>
          <w:sz w:val="24"/>
        </w:rPr>
      </w:pPr>
      <w:r w:rsidRPr="00FC3DDE">
        <w:rPr>
          <w:rFonts w:ascii="Arial" w:hAnsi="Arial" w:cs="Arial"/>
          <w:b/>
          <w:bCs/>
          <w:sz w:val="24"/>
          <w:u w:val="single"/>
        </w:rPr>
        <w:t>Problématique</w:t>
      </w:r>
      <w:r w:rsidRPr="00FC3DDE">
        <w:rPr>
          <w:rFonts w:ascii="Arial" w:hAnsi="Arial" w:cs="Arial"/>
          <w:b/>
          <w:sz w:val="24"/>
          <w:u w:val="single"/>
        </w:rPr>
        <w:t> </w:t>
      </w:r>
      <w:r w:rsidR="00A049B7" w:rsidRPr="00FC3DDE">
        <w:rPr>
          <w:rFonts w:ascii="Arial" w:hAnsi="Arial" w:cs="Arial"/>
          <w:b/>
          <w:sz w:val="24"/>
          <w:u w:val="single"/>
        </w:rPr>
        <w:t>de la situation</w:t>
      </w:r>
      <w:r w:rsidRPr="0028661C">
        <w:rPr>
          <w:rFonts w:ascii="Arial" w:hAnsi="Arial" w:cs="Arial"/>
          <w:sz w:val="24"/>
        </w:rPr>
        <w:t xml:space="preserve">: </w:t>
      </w:r>
      <w:r w:rsidR="00056775" w:rsidRPr="0028661C">
        <w:rPr>
          <w:rFonts w:ascii="Arial" w:hAnsi="Arial" w:cs="Arial"/>
          <w:sz w:val="24"/>
        </w:rPr>
        <w:t>Q</w:t>
      </w:r>
      <w:r w:rsidRPr="0028661C">
        <w:rPr>
          <w:rFonts w:ascii="Arial" w:hAnsi="Arial" w:cs="Arial"/>
          <w:sz w:val="24"/>
        </w:rPr>
        <w:t>uel est le rôle de</w:t>
      </w:r>
      <w:r w:rsidR="000C1C09" w:rsidRPr="0028661C">
        <w:rPr>
          <w:rFonts w:ascii="Arial" w:hAnsi="Arial" w:cs="Arial"/>
          <w:sz w:val="24"/>
        </w:rPr>
        <w:t xml:space="preserve"> l’état et de la société civile</w:t>
      </w:r>
      <w:r w:rsidRPr="0028661C">
        <w:rPr>
          <w:rFonts w:ascii="Arial" w:hAnsi="Arial" w:cs="Arial"/>
          <w:sz w:val="24"/>
        </w:rPr>
        <w:t xml:space="preserve"> d</w:t>
      </w:r>
      <w:r w:rsidR="002378C1" w:rsidRPr="0028661C">
        <w:rPr>
          <w:rFonts w:ascii="Arial" w:hAnsi="Arial" w:cs="Arial"/>
          <w:sz w:val="24"/>
        </w:rPr>
        <w:t>an</w:t>
      </w:r>
      <w:r w:rsidRPr="0028661C">
        <w:rPr>
          <w:rFonts w:ascii="Arial" w:hAnsi="Arial" w:cs="Arial"/>
          <w:sz w:val="24"/>
        </w:rPr>
        <w:t xml:space="preserve">s les évènements  (ou </w:t>
      </w:r>
      <w:r w:rsidR="000C1C09" w:rsidRPr="0028661C">
        <w:rPr>
          <w:rFonts w:ascii="Arial" w:hAnsi="Arial" w:cs="Arial"/>
          <w:sz w:val="24"/>
        </w:rPr>
        <w:t>crise)</w:t>
      </w:r>
      <w:r w:rsidRPr="0028661C">
        <w:rPr>
          <w:rFonts w:ascii="Arial" w:hAnsi="Arial" w:cs="Arial"/>
          <w:sz w:val="24"/>
        </w:rPr>
        <w:t xml:space="preserve"> de mai 68 ?</w:t>
      </w:r>
      <w:r w:rsidR="000C1C09" w:rsidRPr="0028661C">
        <w:rPr>
          <w:rFonts w:ascii="Arial" w:hAnsi="Arial" w:cs="Arial"/>
          <w:sz w:val="24"/>
        </w:rPr>
        <w:t xml:space="preserve"> Sont-ils</w:t>
      </w:r>
      <w:r w:rsidRPr="0028661C">
        <w:rPr>
          <w:rFonts w:ascii="Arial" w:hAnsi="Arial" w:cs="Arial"/>
          <w:sz w:val="24"/>
        </w:rPr>
        <w:t xml:space="preserve"> des acteurs, des accélérateurs ou des freins des mutations ?</w:t>
      </w:r>
    </w:p>
    <w:p w:rsidR="00152408" w:rsidRDefault="00152408" w:rsidP="000C1C09">
      <w:pPr>
        <w:jc w:val="both"/>
        <w:rPr>
          <w:rFonts w:ascii="Arial" w:hAnsi="Arial" w:cs="Arial"/>
          <w:sz w:val="24"/>
        </w:rPr>
      </w:pPr>
    </w:p>
    <w:p w:rsidR="00FC3DDE" w:rsidRPr="0028661C" w:rsidRDefault="00FC3DDE" w:rsidP="000C1C09">
      <w:pPr>
        <w:jc w:val="both"/>
        <w:rPr>
          <w:rFonts w:ascii="Arial" w:hAnsi="Arial" w:cs="Arial"/>
          <w:sz w:val="24"/>
        </w:rPr>
      </w:pPr>
    </w:p>
    <w:p w:rsidR="00152408" w:rsidRPr="0028661C" w:rsidRDefault="00152408" w:rsidP="00E03E9D">
      <w:pPr>
        <w:ind w:left="2977" w:hanging="2977"/>
        <w:jc w:val="both"/>
        <w:rPr>
          <w:rFonts w:ascii="Arial" w:hAnsi="Arial" w:cs="Arial"/>
          <w:sz w:val="24"/>
        </w:rPr>
      </w:pPr>
      <w:r w:rsidRPr="00FC3DDE">
        <w:rPr>
          <w:rFonts w:ascii="Arial" w:hAnsi="Arial" w:cs="Arial"/>
          <w:sz w:val="24"/>
          <w:highlight w:val="yellow"/>
        </w:rPr>
        <w:t>On annonce  aux élèves</w:t>
      </w:r>
      <w:r w:rsidRPr="0028661C">
        <w:rPr>
          <w:rFonts w:ascii="Arial" w:hAnsi="Arial" w:cs="Arial"/>
          <w:sz w:val="24"/>
        </w:rPr>
        <w:t xml:space="preserve"> : à l’issue de cette </w:t>
      </w:r>
      <w:r w:rsidR="000C1C09" w:rsidRPr="0028661C">
        <w:rPr>
          <w:rFonts w:ascii="Arial" w:hAnsi="Arial" w:cs="Arial"/>
          <w:sz w:val="24"/>
        </w:rPr>
        <w:t>séance,</w:t>
      </w:r>
      <w:r w:rsidRPr="0028661C">
        <w:rPr>
          <w:rFonts w:ascii="Arial" w:hAnsi="Arial" w:cs="Arial"/>
          <w:sz w:val="24"/>
        </w:rPr>
        <w:t xml:space="preserve"> vous devrez être capable de rédiger 1 récit historique </w:t>
      </w:r>
    </w:p>
    <w:p w:rsidR="002378C1" w:rsidRDefault="002378C1" w:rsidP="000C1C09">
      <w:pPr>
        <w:jc w:val="both"/>
        <w:rPr>
          <w:rFonts w:ascii="Arial" w:hAnsi="Arial" w:cs="Arial"/>
          <w:b/>
          <w:bCs/>
          <w:sz w:val="24"/>
        </w:rPr>
      </w:pPr>
    </w:p>
    <w:p w:rsidR="00FC3DDE" w:rsidRPr="0028661C" w:rsidRDefault="00FC3DDE" w:rsidP="000C1C09">
      <w:pPr>
        <w:jc w:val="both"/>
        <w:rPr>
          <w:rFonts w:ascii="Arial" w:hAnsi="Arial" w:cs="Arial"/>
          <w:b/>
          <w:bCs/>
          <w:sz w:val="24"/>
        </w:rPr>
      </w:pPr>
    </w:p>
    <w:p w:rsidR="002378C1" w:rsidRPr="0028661C" w:rsidRDefault="002378C1" w:rsidP="000C1C09">
      <w:pPr>
        <w:jc w:val="both"/>
        <w:rPr>
          <w:rFonts w:ascii="Arial" w:hAnsi="Arial" w:cs="Arial"/>
          <w:b/>
          <w:bCs/>
          <w:sz w:val="24"/>
        </w:rPr>
      </w:pPr>
      <w:r w:rsidRPr="0028661C">
        <w:rPr>
          <w:rFonts w:ascii="Arial" w:hAnsi="Arial" w:cs="Arial"/>
          <w:b/>
          <w:bCs/>
          <w:sz w:val="24"/>
        </w:rPr>
        <w:t>Partir de leurs représentations sur le récit historique</w:t>
      </w:r>
      <w:r w:rsidR="0028661C" w:rsidRPr="0028661C">
        <w:rPr>
          <w:rFonts w:ascii="Arial" w:hAnsi="Arial" w:cs="Arial"/>
          <w:b/>
          <w:bCs/>
          <w:sz w:val="24"/>
        </w:rPr>
        <w:t xml:space="preserve"> et noter au tableau les différentes réponses</w:t>
      </w:r>
    </w:p>
    <w:p w:rsidR="002378C1" w:rsidRPr="0028661C" w:rsidRDefault="002378C1" w:rsidP="000C1C09">
      <w:pPr>
        <w:jc w:val="both"/>
        <w:rPr>
          <w:rFonts w:ascii="Arial" w:hAnsi="Arial" w:cs="Arial"/>
          <w:b/>
          <w:bCs/>
          <w:sz w:val="24"/>
        </w:rPr>
      </w:pPr>
    </w:p>
    <w:p w:rsidR="00466E16" w:rsidRDefault="00152408" w:rsidP="000C1C09">
      <w:pPr>
        <w:jc w:val="both"/>
        <w:rPr>
          <w:rFonts w:ascii="Arial" w:hAnsi="Arial" w:cs="Arial"/>
          <w:sz w:val="24"/>
        </w:rPr>
      </w:pPr>
      <w:r w:rsidRPr="0028661C">
        <w:rPr>
          <w:rFonts w:ascii="Arial" w:hAnsi="Arial" w:cs="Arial"/>
          <w:b/>
          <w:bCs/>
          <w:sz w:val="24"/>
        </w:rPr>
        <w:t>Intérêt</w:t>
      </w:r>
      <w:r w:rsidR="00466E16">
        <w:rPr>
          <w:rFonts w:ascii="Arial" w:hAnsi="Arial" w:cs="Arial"/>
          <w:b/>
          <w:bCs/>
          <w:sz w:val="24"/>
        </w:rPr>
        <w:t xml:space="preserve"> et pré requis</w:t>
      </w:r>
      <w:r w:rsidRPr="0028661C">
        <w:rPr>
          <w:rFonts w:ascii="Arial" w:hAnsi="Arial" w:cs="Arial"/>
          <w:b/>
          <w:bCs/>
          <w:sz w:val="24"/>
        </w:rPr>
        <w:t> </w:t>
      </w:r>
      <w:r w:rsidRPr="0028661C">
        <w:rPr>
          <w:rFonts w:ascii="Arial" w:hAnsi="Arial" w:cs="Arial"/>
          <w:sz w:val="24"/>
        </w:rPr>
        <w:t>: on</w:t>
      </w:r>
      <w:r w:rsidR="007C1AC2" w:rsidRPr="0028661C">
        <w:rPr>
          <w:rFonts w:ascii="Arial" w:hAnsi="Arial" w:cs="Arial"/>
          <w:sz w:val="24"/>
        </w:rPr>
        <w:t xml:space="preserve"> est en fin d‘année scolaire,</w:t>
      </w:r>
      <w:r w:rsidRPr="0028661C">
        <w:rPr>
          <w:rFonts w:ascii="Arial" w:hAnsi="Arial" w:cs="Arial"/>
          <w:sz w:val="24"/>
        </w:rPr>
        <w:t xml:space="preserve"> donc</w:t>
      </w:r>
      <w:r w:rsidR="00466E16">
        <w:rPr>
          <w:rFonts w:ascii="Arial" w:hAnsi="Arial" w:cs="Arial"/>
          <w:sz w:val="24"/>
        </w:rPr>
        <w:t> :</w:t>
      </w:r>
    </w:p>
    <w:p w:rsidR="00466E16" w:rsidRDefault="00152408" w:rsidP="00466E16">
      <w:pPr>
        <w:numPr>
          <w:ilvl w:val="0"/>
          <w:numId w:val="7"/>
        </w:numPr>
        <w:jc w:val="both"/>
        <w:rPr>
          <w:rFonts w:ascii="Arial" w:hAnsi="Arial" w:cs="Arial"/>
          <w:sz w:val="24"/>
        </w:rPr>
      </w:pPr>
      <w:r w:rsidRPr="0028661C">
        <w:rPr>
          <w:rFonts w:ascii="Arial" w:hAnsi="Arial" w:cs="Arial"/>
          <w:sz w:val="24"/>
        </w:rPr>
        <w:t xml:space="preserve">rédiger 1 récit a dû être </w:t>
      </w:r>
      <w:r w:rsidR="00466E16">
        <w:rPr>
          <w:rFonts w:ascii="Arial" w:hAnsi="Arial" w:cs="Arial"/>
          <w:sz w:val="24"/>
        </w:rPr>
        <w:t>étudié</w:t>
      </w:r>
      <w:r w:rsidRPr="0028661C">
        <w:rPr>
          <w:rFonts w:ascii="Arial" w:hAnsi="Arial" w:cs="Arial"/>
          <w:sz w:val="24"/>
        </w:rPr>
        <w:t xml:space="preserve"> en français (d’où la question du temps utilisé-présent ou imparfait - aura été déjà vue) ; </w:t>
      </w:r>
    </w:p>
    <w:p w:rsidR="00152408" w:rsidRPr="0028661C" w:rsidRDefault="00152408" w:rsidP="00466E16">
      <w:pPr>
        <w:numPr>
          <w:ilvl w:val="0"/>
          <w:numId w:val="7"/>
        </w:numPr>
        <w:jc w:val="both"/>
        <w:rPr>
          <w:rFonts w:ascii="Arial" w:hAnsi="Arial" w:cs="Arial"/>
          <w:sz w:val="24"/>
        </w:rPr>
      </w:pPr>
      <w:r w:rsidRPr="0028661C">
        <w:rPr>
          <w:rFonts w:ascii="Arial" w:hAnsi="Arial" w:cs="Arial"/>
          <w:sz w:val="24"/>
        </w:rPr>
        <w:t>un certain nombre</w:t>
      </w:r>
      <w:r w:rsidR="00466E16">
        <w:rPr>
          <w:rFonts w:ascii="Arial" w:hAnsi="Arial" w:cs="Arial"/>
          <w:sz w:val="24"/>
        </w:rPr>
        <w:t xml:space="preserve"> de capacités comme l’autonomie</w:t>
      </w:r>
      <w:r w:rsidRPr="0028661C">
        <w:rPr>
          <w:rFonts w:ascii="Arial" w:hAnsi="Arial" w:cs="Arial"/>
          <w:sz w:val="24"/>
        </w:rPr>
        <w:t xml:space="preserve">, la rédaction de texte </w:t>
      </w:r>
      <w:r w:rsidR="00466E16">
        <w:rPr>
          <w:rFonts w:ascii="Arial" w:hAnsi="Arial" w:cs="Arial"/>
          <w:sz w:val="24"/>
        </w:rPr>
        <w:t>ont été travaillés depuis 2 ans</w:t>
      </w:r>
      <w:r w:rsidRPr="0028661C">
        <w:rPr>
          <w:rFonts w:ascii="Arial" w:hAnsi="Arial" w:cs="Arial"/>
          <w:sz w:val="24"/>
        </w:rPr>
        <w:t>, les élèves ont pu ou ont dû être sensibilisés au récit historique  en seconde avec la</w:t>
      </w:r>
      <w:r w:rsidR="00271B9C" w:rsidRPr="0028661C">
        <w:rPr>
          <w:rFonts w:ascii="Arial" w:hAnsi="Arial" w:cs="Arial"/>
          <w:sz w:val="24"/>
        </w:rPr>
        <w:t xml:space="preserve"> nuit du 4 août et en première </w:t>
      </w:r>
      <w:r w:rsidRPr="0028661C">
        <w:rPr>
          <w:rFonts w:ascii="Arial" w:hAnsi="Arial" w:cs="Arial"/>
          <w:sz w:val="24"/>
        </w:rPr>
        <w:t>avec 1 événement (par exemple avec Veil et l’ivg…)</w:t>
      </w:r>
    </w:p>
    <w:p w:rsidR="00152408" w:rsidRDefault="00152408" w:rsidP="000C1C09">
      <w:pPr>
        <w:jc w:val="both"/>
        <w:rPr>
          <w:rFonts w:ascii="Arial" w:hAnsi="Arial" w:cs="Arial"/>
          <w:sz w:val="24"/>
        </w:rPr>
      </w:pPr>
    </w:p>
    <w:p w:rsidR="00E03E9D" w:rsidRDefault="00E03E9D" w:rsidP="000C1C09">
      <w:pPr>
        <w:jc w:val="both"/>
        <w:rPr>
          <w:rFonts w:ascii="Arial" w:hAnsi="Arial" w:cs="Arial"/>
          <w:sz w:val="24"/>
        </w:rPr>
      </w:pPr>
    </w:p>
    <w:p w:rsidR="00E03E9D" w:rsidRPr="0028661C" w:rsidRDefault="00E03E9D" w:rsidP="000C1C09">
      <w:pPr>
        <w:jc w:val="both"/>
        <w:rPr>
          <w:rFonts w:ascii="Arial" w:hAnsi="Arial" w:cs="Arial"/>
          <w:sz w:val="24"/>
        </w:rPr>
      </w:pPr>
    </w:p>
    <w:p w:rsidR="0028661C" w:rsidRPr="0028661C" w:rsidRDefault="0028661C" w:rsidP="000C1C09">
      <w:pPr>
        <w:jc w:val="both"/>
        <w:rPr>
          <w:rFonts w:ascii="Arial" w:hAnsi="Arial" w:cs="Arial"/>
          <w:sz w:val="24"/>
        </w:rPr>
      </w:pPr>
    </w:p>
    <w:p w:rsidR="00152408" w:rsidRPr="0028661C" w:rsidRDefault="00152408" w:rsidP="000C1C09">
      <w:pPr>
        <w:pStyle w:val="Corpsdetexte"/>
        <w:jc w:val="both"/>
        <w:rPr>
          <w:rFonts w:ascii="Arial" w:hAnsi="Arial" w:cs="Arial"/>
        </w:rPr>
      </w:pPr>
      <w:r w:rsidRPr="0028661C">
        <w:rPr>
          <w:rFonts w:ascii="Arial" w:hAnsi="Arial" w:cs="Arial"/>
        </w:rPr>
        <w:t>I</w:t>
      </w:r>
      <w:r w:rsidR="002378C1" w:rsidRPr="0028661C">
        <w:rPr>
          <w:rFonts w:ascii="Arial" w:hAnsi="Arial" w:cs="Arial"/>
        </w:rPr>
        <w:t xml:space="preserve"> </w:t>
      </w:r>
      <w:r w:rsidRPr="0028661C">
        <w:rPr>
          <w:rFonts w:ascii="Arial" w:hAnsi="Arial" w:cs="Arial"/>
        </w:rPr>
        <w:t>/</w:t>
      </w:r>
      <w:r w:rsidR="002378C1" w:rsidRPr="0028661C">
        <w:rPr>
          <w:rFonts w:ascii="Arial" w:hAnsi="Arial" w:cs="Arial"/>
        </w:rPr>
        <w:t xml:space="preserve"> </w:t>
      </w:r>
      <w:r w:rsidRPr="0028661C">
        <w:rPr>
          <w:rFonts w:ascii="Arial" w:hAnsi="Arial" w:cs="Arial"/>
        </w:rPr>
        <w:t xml:space="preserve">COMMENT UN HISTORIEN </w:t>
      </w:r>
      <w:r w:rsidR="000C1C09" w:rsidRPr="0028661C">
        <w:rPr>
          <w:rFonts w:ascii="Arial" w:hAnsi="Arial" w:cs="Arial"/>
        </w:rPr>
        <w:t>TRAITERAIT, RACONTERAIT</w:t>
      </w:r>
      <w:r w:rsidRPr="0028661C">
        <w:rPr>
          <w:rFonts w:ascii="Arial" w:hAnsi="Arial" w:cs="Arial"/>
        </w:rPr>
        <w:t xml:space="preserve"> CET EVENEMENT ?</w:t>
      </w:r>
      <w:r w:rsidR="00271B9C" w:rsidRPr="0028661C">
        <w:rPr>
          <w:rFonts w:ascii="Arial" w:hAnsi="Arial" w:cs="Arial"/>
        </w:rPr>
        <w:t xml:space="preserve"> (1H)</w:t>
      </w:r>
    </w:p>
    <w:p w:rsidR="00152408" w:rsidRDefault="00152408" w:rsidP="000C1C09">
      <w:pPr>
        <w:jc w:val="both"/>
        <w:rPr>
          <w:rFonts w:ascii="Arial" w:hAnsi="Arial" w:cs="Arial"/>
          <w:sz w:val="24"/>
        </w:rPr>
      </w:pPr>
    </w:p>
    <w:p w:rsidR="00FC3DDE" w:rsidRPr="0028661C" w:rsidRDefault="00FC3DDE" w:rsidP="000C1C09">
      <w:pPr>
        <w:jc w:val="both"/>
        <w:rPr>
          <w:rFonts w:ascii="Arial" w:hAnsi="Arial" w:cs="Arial"/>
          <w:sz w:val="24"/>
        </w:rPr>
      </w:pPr>
    </w:p>
    <w:p w:rsidR="00152408" w:rsidRPr="0028661C" w:rsidRDefault="000C1C09" w:rsidP="000C1C09">
      <w:pPr>
        <w:jc w:val="both"/>
        <w:rPr>
          <w:rFonts w:ascii="Arial" w:hAnsi="Arial" w:cs="Arial"/>
          <w:sz w:val="24"/>
        </w:rPr>
      </w:pPr>
      <w:r w:rsidRPr="0028661C">
        <w:rPr>
          <w:rFonts w:ascii="Arial" w:hAnsi="Arial" w:cs="Arial"/>
          <w:sz w:val="24"/>
        </w:rPr>
        <w:t>1) consignes</w:t>
      </w:r>
      <w:r w:rsidR="00152408" w:rsidRPr="0028661C">
        <w:rPr>
          <w:rFonts w:ascii="Arial" w:hAnsi="Arial" w:cs="Arial"/>
          <w:sz w:val="24"/>
        </w:rPr>
        <w:t xml:space="preserve"> données aux élèves avant la diffusion des 2 films : rédiger 1 récit historique  sur l’attitude des jeunes et des ouvriers au début de la crise de 68 (de ce fait les élèves doivent  prendre des </w:t>
      </w:r>
      <w:r w:rsidRPr="0028661C">
        <w:rPr>
          <w:rFonts w:ascii="Arial" w:hAnsi="Arial" w:cs="Arial"/>
          <w:sz w:val="24"/>
        </w:rPr>
        <w:t>notes)</w:t>
      </w:r>
      <w:r w:rsidR="002378C1" w:rsidRPr="0028661C">
        <w:rPr>
          <w:rFonts w:ascii="Arial" w:hAnsi="Arial" w:cs="Arial"/>
          <w:sz w:val="24"/>
        </w:rPr>
        <w:t xml:space="preserve"> </w:t>
      </w:r>
      <w:r w:rsidR="002378C1" w:rsidRPr="0028661C">
        <w:rPr>
          <w:rFonts w:ascii="Arial" w:hAnsi="Arial" w:cs="Arial"/>
          <w:sz w:val="24"/>
        </w:rPr>
        <w:sym w:font="Wingdings" w:char="F0E8"/>
      </w:r>
      <w:r w:rsidR="002378C1" w:rsidRPr="0028661C">
        <w:rPr>
          <w:rFonts w:ascii="Arial" w:hAnsi="Arial" w:cs="Arial"/>
          <w:sz w:val="24"/>
        </w:rPr>
        <w:t xml:space="preserve"> reformulation orale par les élèves</w:t>
      </w:r>
      <w:r w:rsidR="00466E16">
        <w:rPr>
          <w:rFonts w:ascii="Arial" w:hAnsi="Arial" w:cs="Arial"/>
          <w:sz w:val="24"/>
        </w:rPr>
        <w:t xml:space="preserve"> de ce qu’ils entendent</w:t>
      </w:r>
      <w:r w:rsidR="00FC3DDE">
        <w:rPr>
          <w:rFonts w:ascii="Arial" w:hAnsi="Arial" w:cs="Arial"/>
          <w:sz w:val="24"/>
        </w:rPr>
        <w:t xml:space="preserve"> par récit historique (</w:t>
      </w:r>
      <w:r w:rsidR="00466E16">
        <w:rPr>
          <w:rFonts w:ascii="Arial" w:hAnsi="Arial" w:cs="Arial"/>
          <w:sz w:val="24"/>
        </w:rPr>
        <w:t>le prof note au tableau les réponses)</w:t>
      </w:r>
    </w:p>
    <w:p w:rsidR="00152408" w:rsidRPr="0028661C" w:rsidRDefault="00152408" w:rsidP="000C1C09">
      <w:pPr>
        <w:jc w:val="both"/>
        <w:rPr>
          <w:rFonts w:ascii="Arial" w:hAnsi="Arial" w:cs="Arial"/>
          <w:sz w:val="24"/>
        </w:rPr>
      </w:pPr>
    </w:p>
    <w:p w:rsidR="00152408" w:rsidRPr="0028661C" w:rsidRDefault="000C1C09" w:rsidP="000C1C09">
      <w:pPr>
        <w:jc w:val="both"/>
        <w:rPr>
          <w:rFonts w:ascii="Arial" w:hAnsi="Arial" w:cs="Arial"/>
          <w:sz w:val="24"/>
        </w:rPr>
      </w:pPr>
      <w:r w:rsidRPr="0028661C">
        <w:rPr>
          <w:rFonts w:ascii="Arial" w:hAnsi="Arial" w:cs="Arial"/>
          <w:sz w:val="24"/>
        </w:rPr>
        <w:t>2) diffusion</w:t>
      </w:r>
      <w:r w:rsidR="00466E16">
        <w:rPr>
          <w:rFonts w:ascii="Arial" w:hAnsi="Arial" w:cs="Arial"/>
          <w:sz w:val="24"/>
        </w:rPr>
        <w:t xml:space="preserve"> des 2 films : </w:t>
      </w:r>
      <w:r w:rsidR="00152408" w:rsidRPr="0028661C">
        <w:rPr>
          <w:rFonts w:ascii="Arial" w:hAnsi="Arial" w:cs="Arial"/>
          <w:sz w:val="24"/>
        </w:rPr>
        <w:t xml:space="preserve">certains </w:t>
      </w:r>
      <w:r w:rsidR="00466E16">
        <w:rPr>
          <w:rFonts w:ascii="Arial" w:hAnsi="Arial" w:cs="Arial"/>
          <w:sz w:val="24"/>
        </w:rPr>
        <w:t>élèves f</w:t>
      </w:r>
      <w:r w:rsidR="00152408" w:rsidRPr="0028661C">
        <w:rPr>
          <w:rFonts w:ascii="Arial" w:hAnsi="Arial" w:cs="Arial"/>
          <w:sz w:val="24"/>
        </w:rPr>
        <w:t xml:space="preserve">ont le travail sur les </w:t>
      </w:r>
      <w:r w:rsidRPr="0028661C">
        <w:rPr>
          <w:rFonts w:ascii="Arial" w:hAnsi="Arial" w:cs="Arial"/>
          <w:sz w:val="24"/>
        </w:rPr>
        <w:t>ouvriers,</w:t>
      </w:r>
      <w:r w:rsidR="00152408" w:rsidRPr="0028661C">
        <w:rPr>
          <w:rFonts w:ascii="Arial" w:hAnsi="Arial" w:cs="Arial"/>
          <w:sz w:val="24"/>
        </w:rPr>
        <w:t xml:space="preserve"> les autres sur les étudi</w:t>
      </w:r>
      <w:r w:rsidRPr="0028661C">
        <w:rPr>
          <w:rFonts w:ascii="Arial" w:hAnsi="Arial" w:cs="Arial"/>
          <w:sz w:val="24"/>
        </w:rPr>
        <w:t>ants</w:t>
      </w:r>
    </w:p>
    <w:p w:rsidR="00152408" w:rsidRDefault="00152408" w:rsidP="000C1C09">
      <w:pPr>
        <w:jc w:val="both"/>
        <w:rPr>
          <w:rFonts w:ascii="Arial" w:hAnsi="Arial" w:cs="Arial"/>
          <w:sz w:val="24"/>
        </w:rPr>
      </w:pPr>
    </w:p>
    <w:p w:rsidR="00FC3DDE" w:rsidRPr="0028661C" w:rsidRDefault="00FC3DDE" w:rsidP="000C1C09">
      <w:pPr>
        <w:jc w:val="both"/>
        <w:rPr>
          <w:rFonts w:ascii="Arial" w:hAnsi="Arial" w:cs="Arial"/>
          <w:sz w:val="24"/>
        </w:rPr>
      </w:pPr>
    </w:p>
    <w:p w:rsidR="00152408" w:rsidRPr="0028661C" w:rsidRDefault="000C1C09" w:rsidP="000C1C09">
      <w:pPr>
        <w:jc w:val="both"/>
        <w:rPr>
          <w:rFonts w:ascii="Arial" w:hAnsi="Arial" w:cs="Arial"/>
          <w:sz w:val="24"/>
        </w:rPr>
      </w:pPr>
      <w:r w:rsidRPr="0028661C">
        <w:rPr>
          <w:rFonts w:ascii="Arial" w:hAnsi="Arial" w:cs="Arial"/>
          <w:sz w:val="24"/>
        </w:rPr>
        <w:t>3) rédaction</w:t>
      </w:r>
      <w:r w:rsidR="00152408" w:rsidRPr="0028661C">
        <w:rPr>
          <w:rFonts w:ascii="Arial" w:hAnsi="Arial" w:cs="Arial"/>
          <w:sz w:val="24"/>
        </w:rPr>
        <w:t xml:space="preserve"> de leur texte par groupe de 2</w:t>
      </w:r>
      <w:r w:rsidR="002378C1" w:rsidRPr="0028661C">
        <w:rPr>
          <w:rFonts w:ascii="Arial" w:hAnsi="Arial" w:cs="Arial"/>
          <w:sz w:val="24"/>
        </w:rPr>
        <w:t xml:space="preserve"> (environ 10 lignes)</w:t>
      </w:r>
    </w:p>
    <w:p w:rsidR="00152408" w:rsidRPr="0028661C" w:rsidRDefault="00152408" w:rsidP="000C1C09">
      <w:pPr>
        <w:jc w:val="both"/>
        <w:rPr>
          <w:rFonts w:ascii="Arial" w:hAnsi="Arial" w:cs="Arial"/>
          <w:sz w:val="24"/>
        </w:rPr>
      </w:pPr>
    </w:p>
    <w:p w:rsidR="00466E16" w:rsidRDefault="000C1C09" w:rsidP="000C1C09">
      <w:pPr>
        <w:jc w:val="both"/>
        <w:rPr>
          <w:rFonts w:ascii="Arial" w:hAnsi="Arial" w:cs="Arial"/>
          <w:sz w:val="24"/>
        </w:rPr>
      </w:pPr>
      <w:r w:rsidRPr="0028661C">
        <w:rPr>
          <w:rFonts w:ascii="Arial" w:hAnsi="Arial" w:cs="Arial"/>
          <w:sz w:val="24"/>
        </w:rPr>
        <w:t xml:space="preserve">4) </w:t>
      </w:r>
      <w:r w:rsidR="00466E16">
        <w:rPr>
          <w:rFonts w:ascii="Arial" w:hAnsi="Arial" w:cs="Arial"/>
          <w:sz w:val="24"/>
        </w:rPr>
        <w:t>Lecture des écrits :</w:t>
      </w:r>
    </w:p>
    <w:p w:rsidR="00466E16" w:rsidRDefault="00466E16" w:rsidP="00FC3DDE">
      <w:pPr>
        <w:numPr>
          <w:ilvl w:val="0"/>
          <w:numId w:val="10"/>
        </w:numPr>
        <w:jc w:val="both"/>
        <w:rPr>
          <w:rFonts w:ascii="Arial" w:hAnsi="Arial" w:cs="Arial"/>
          <w:sz w:val="24"/>
        </w:rPr>
      </w:pPr>
      <w:r>
        <w:rPr>
          <w:rFonts w:ascii="Arial" w:hAnsi="Arial" w:cs="Arial"/>
          <w:sz w:val="24"/>
        </w:rPr>
        <w:t>A</w:t>
      </w:r>
      <w:r w:rsidR="000C1C09" w:rsidRPr="0028661C">
        <w:rPr>
          <w:rFonts w:ascii="Arial" w:hAnsi="Arial" w:cs="Arial"/>
          <w:sz w:val="24"/>
        </w:rPr>
        <w:t>vant</w:t>
      </w:r>
      <w:r w:rsidR="00152408" w:rsidRPr="0028661C">
        <w:rPr>
          <w:rFonts w:ascii="Arial" w:hAnsi="Arial" w:cs="Arial"/>
          <w:sz w:val="24"/>
        </w:rPr>
        <w:t xml:space="preserve"> de lire leurs </w:t>
      </w:r>
      <w:r w:rsidR="000C1C09" w:rsidRPr="0028661C">
        <w:rPr>
          <w:rFonts w:ascii="Arial" w:hAnsi="Arial" w:cs="Arial"/>
          <w:sz w:val="24"/>
        </w:rPr>
        <w:t>travaux,</w:t>
      </w:r>
      <w:r w:rsidR="00152408" w:rsidRPr="0028661C">
        <w:rPr>
          <w:rFonts w:ascii="Arial" w:hAnsi="Arial" w:cs="Arial"/>
          <w:sz w:val="24"/>
        </w:rPr>
        <w:t xml:space="preserve"> leur demander quelles questions ils se sont posés</w:t>
      </w:r>
      <w:r w:rsidR="002378C1" w:rsidRPr="0028661C">
        <w:rPr>
          <w:rFonts w:ascii="Arial" w:hAnsi="Arial" w:cs="Arial"/>
          <w:sz w:val="24"/>
        </w:rPr>
        <w:t xml:space="preserve"> en vue de la rédaction du récit historique</w:t>
      </w:r>
      <w:r w:rsidR="00152408" w:rsidRPr="0028661C">
        <w:rPr>
          <w:rFonts w:ascii="Arial" w:hAnsi="Arial" w:cs="Arial"/>
          <w:sz w:val="24"/>
        </w:rPr>
        <w:t>, quels critères ils ont choisis (les noter pour les confronter ensuite avec la version de l’historien)</w:t>
      </w:r>
      <w:r w:rsidR="002378C1" w:rsidRPr="0028661C">
        <w:rPr>
          <w:rFonts w:ascii="Arial" w:hAnsi="Arial" w:cs="Arial"/>
          <w:sz w:val="24"/>
        </w:rPr>
        <w:t xml:space="preserve">. </w:t>
      </w:r>
    </w:p>
    <w:p w:rsidR="00152408" w:rsidRDefault="002378C1" w:rsidP="00FC3DDE">
      <w:pPr>
        <w:numPr>
          <w:ilvl w:val="0"/>
          <w:numId w:val="10"/>
        </w:numPr>
        <w:jc w:val="both"/>
        <w:rPr>
          <w:rFonts w:ascii="Arial" w:hAnsi="Arial" w:cs="Arial"/>
          <w:sz w:val="24"/>
        </w:rPr>
      </w:pPr>
      <w:r w:rsidRPr="0028661C">
        <w:rPr>
          <w:rFonts w:ascii="Arial" w:hAnsi="Arial" w:cs="Arial"/>
          <w:sz w:val="24"/>
        </w:rPr>
        <w:t xml:space="preserve">Demander aux élèves leur avis sur </w:t>
      </w:r>
      <w:r w:rsidR="00466E16">
        <w:rPr>
          <w:rFonts w:ascii="Arial" w:hAnsi="Arial" w:cs="Arial"/>
          <w:sz w:val="24"/>
        </w:rPr>
        <w:t>le documentaire (</w:t>
      </w:r>
      <w:r w:rsidR="008B36E0" w:rsidRPr="0028661C">
        <w:rPr>
          <w:rFonts w:ascii="Arial" w:hAnsi="Arial" w:cs="Arial"/>
          <w:sz w:val="24"/>
        </w:rPr>
        <w:t>à la fois le commentaire et les images)</w:t>
      </w:r>
    </w:p>
    <w:p w:rsidR="00FC3DDE" w:rsidRDefault="00FC3DDE" w:rsidP="000C1C09">
      <w:pPr>
        <w:jc w:val="both"/>
        <w:rPr>
          <w:rFonts w:ascii="Arial" w:hAnsi="Arial" w:cs="Arial"/>
          <w:sz w:val="24"/>
        </w:rPr>
      </w:pPr>
    </w:p>
    <w:p w:rsidR="00FC3DDE" w:rsidRPr="0028661C" w:rsidRDefault="00FC3DDE" w:rsidP="000C1C09">
      <w:pPr>
        <w:jc w:val="both"/>
        <w:rPr>
          <w:rFonts w:ascii="Arial" w:hAnsi="Arial" w:cs="Arial"/>
          <w:sz w:val="24"/>
        </w:rPr>
      </w:pPr>
    </w:p>
    <w:p w:rsidR="008B36E0" w:rsidRPr="00466E16" w:rsidRDefault="00466E16" w:rsidP="00466E16">
      <w:pPr>
        <w:numPr>
          <w:ilvl w:val="0"/>
          <w:numId w:val="8"/>
        </w:numPr>
        <w:jc w:val="both"/>
        <w:rPr>
          <w:rFonts w:ascii="Arial" w:hAnsi="Arial" w:cs="Arial"/>
          <w:sz w:val="24"/>
        </w:rPr>
      </w:pPr>
      <w:r w:rsidRPr="00466E16">
        <w:rPr>
          <w:rFonts w:ascii="Arial" w:hAnsi="Arial" w:cs="Arial"/>
          <w:b/>
          <w:sz w:val="24"/>
        </w:rPr>
        <w:t>Objectif du prof </w:t>
      </w:r>
      <w:r>
        <w:rPr>
          <w:rFonts w:ascii="Arial" w:hAnsi="Arial" w:cs="Arial"/>
          <w:b/>
          <w:sz w:val="24"/>
        </w:rPr>
        <w:t xml:space="preserve">à travers cette démarche </w:t>
      </w:r>
      <w:r w:rsidRPr="00466E16">
        <w:rPr>
          <w:rFonts w:ascii="Arial" w:hAnsi="Arial" w:cs="Arial"/>
          <w:b/>
          <w:sz w:val="24"/>
        </w:rPr>
        <w:t>:</w:t>
      </w:r>
      <w:r w:rsidRPr="00466E16">
        <w:rPr>
          <w:rFonts w:ascii="Arial" w:hAnsi="Arial" w:cs="Arial"/>
          <w:sz w:val="24"/>
        </w:rPr>
        <w:t xml:space="preserve"> </w:t>
      </w:r>
      <w:r w:rsidR="008B36E0" w:rsidRPr="00466E16">
        <w:rPr>
          <w:rFonts w:ascii="Arial" w:hAnsi="Arial" w:cs="Arial"/>
          <w:sz w:val="24"/>
        </w:rPr>
        <w:t>ce qu’on veut leur faire comprendre : Le reportage </w:t>
      </w:r>
      <w:r w:rsidRPr="00466E16">
        <w:rPr>
          <w:rFonts w:ascii="Arial" w:hAnsi="Arial" w:cs="Arial"/>
          <w:sz w:val="24"/>
        </w:rPr>
        <w:t xml:space="preserve">est </w:t>
      </w:r>
      <w:r w:rsidR="008B36E0" w:rsidRPr="00466E16">
        <w:rPr>
          <w:rFonts w:ascii="Arial" w:hAnsi="Arial" w:cs="Arial"/>
          <w:sz w:val="24"/>
        </w:rPr>
        <w:t xml:space="preserve">un angle choisi donc </w:t>
      </w:r>
      <w:r w:rsidRPr="00466E16">
        <w:rPr>
          <w:rFonts w:ascii="Arial" w:hAnsi="Arial" w:cs="Arial"/>
          <w:sz w:val="24"/>
        </w:rPr>
        <w:t xml:space="preserve">il y a </w:t>
      </w:r>
      <w:r w:rsidR="008B36E0" w:rsidRPr="00466E16">
        <w:rPr>
          <w:rFonts w:ascii="Arial" w:hAnsi="Arial" w:cs="Arial"/>
          <w:sz w:val="24"/>
        </w:rPr>
        <w:t>partialité</w:t>
      </w:r>
    </w:p>
    <w:p w:rsidR="0028661C" w:rsidRPr="0028661C" w:rsidRDefault="0028661C" w:rsidP="000C1C09">
      <w:pPr>
        <w:jc w:val="both"/>
        <w:rPr>
          <w:rFonts w:ascii="Arial" w:hAnsi="Arial" w:cs="Arial"/>
          <w:sz w:val="24"/>
        </w:rPr>
      </w:pPr>
    </w:p>
    <w:p w:rsidR="00152408" w:rsidRPr="0028661C" w:rsidRDefault="00152408" w:rsidP="000C1C09">
      <w:pPr>
        <w:jc w:val="both"/>
        <w:rPr>
          <w:rFonts w:ascii="Arial" w:hAnsi="Arial" w:cs="Arial"/>
          <w:sz w:val="24"/>
        </w:rPr>
      </w:pPr>
      <w:r w:rsidRPr="0028661C">
        <w:rPr>
          <w:rFonts w:ascii="Arial" w:hAnsi="Arial" w:cs="Arial"/>
          <w:sz w:val="24"/>
        </w:rPr>
        <w:t>5) lecture de leur texte : prendre 2 copies </w:t>
      </w:r>
      <w:r w:rsidR="008B36E0" w:rsidRPr="0028661C">
        <w:rPr>
          <w:rFonts w:ascii="Arial" w:hAnsi="Arial" w:cs="Arial"/>
          <w:sz w:val="24"/>
        </w:rPr>
        <w:t xml:space="preserve">sur les deux reportages </w:t>
      </w:r>
      <w:r w:rsidRPr="0028661C">
        <w:rPr>
          <w:rFonts w:ascii="Arial" w:hAnsi="Arial" w:cs="Arial"/>
          <w:sz w:val="24"/>
        </w:rPr>
        <w:t xml:space="preserve">: 1 </w:t>
      </w:r>
      <w:r w:rsidR="00466E16">
        <w:rPr>
          <w:rFonts w:ascii="Arial" w:hAnsi="Arial" w:cs="Arial"/>
          <w:sz w:val="24"/>
        </w:rPr>
        <w:t>copie posant problème et une satisfaisante</w:t>
      </w:r>
      <w:r w:rsidRPr="0028661C">
        <w:rPr>
          <w:rFonts w:ascii="Arial" w:hAnsi="Arial" w:cs="Arial"/>
          <w:sz w:val="24"/>
        </w:rPr>
        <w:t xml:space="preserve">, leur demander de les </w:t>
      </w:r>
      <w:r w:rsidR="000C1C09" w:rsidRPr="0028661C">
        <w:rPr>
          <w:rFonts w:ascii="Arial" w:hAnsi="Arial" w:cs="Arial"/>
          <w:sz w:val="24"/>
        </w:rPr>
        <w:t>analyser,</w:t>
      </w:r>
      <w:r w:rsidR="00407B0E">
        <w:rPr>
          <w:rFonts w:ascii="Arial" w:hAnsi="Arial" w:cs="Arial"/>
          <w:sz w:val="24"/>
        </w:rPr>
        <w:t xml:space="preserve"> de les critiquer. (</w:t>
      </w:r>
      <w:r w:rsidR="00466E16">
        <w:rPr>
          <w:rFonts w:ascii="Arial" w:hAnsi="Arial" w:cs="Arial"/>
          <w:sz w:val="24"/>
        </w:rPr>
        <w:t xml:space="preserve">oral </w:t>
      </w:r>
      <w:r w:rsidR="006E1245">
        <w:rPr>
          <w:rFonts w:ascii="Arial" w:hAnsi="Arial" w:cs="Arial"/>
          <w:sz w:val="24"/>
        </w:rPr>
        <w:t xml:space="preserve">en </w:t>
      </w:r>
      <w:r w:rsidR="00466E16">
        <w:rPr>
          <w:rFonts w:ascii="Arial" w:hAnsi="Arial" w:cs="Arial"/>
          <w:sz w:val="24"/>
        </w:rPr>
        <w:t>classe entière)</w:t>
      </w:r>
    </w:p>
    <w:p w:rsidR="00152408" w:rsidRPr="0028661C" w:rsidRDefault="00152408" w:rsidP="000C1C09">
      <w:pPr>
        <w:jc w:val="both"/>
        <w:rPr>
          <w:rFonts w:ascii="Arial" w:hAnsi="Arial" w:cs="Arial"/>
          <w:sz w:val="24"/>
        </w:rPr>
      </w:pPr>
    </w:p>
    <w:p w:rsidR="00152408" w:rsidRPr="0028661C" w:rsidRDefault="000C1C09" w:rsidP="000C1C09">
      <w:pPr>
        <w:jc w:val="both"/>
        <w:rPr>
          <w:rFonts w:ascii="Arial" w:hAnsi="Arial" w:cs="Arial"/>
          <w:sz w:val="24"/>
        </w:rPr>
      </w:pPr>
      <w:r w:rsidRPr="0028661C">
        <w:rPr>
          <w:rFonts w:ascii="Arial" w:hAnsi="Arial" w:cs="Arial"/>
          <w:sz w:val="24"/>
        </w:rPr>
        <w:t>Puis</w:t>
      </w:r>
      <w:r w:rsidR="00152408" w:rsidRPr="0028661C">
        <w:rPr>
          <w:rFonts w:ascii="Arial" w:hAnsi="Arial" w:cs="Arial"/>
          <w:sz w:val="24"/>
        </w:rPr>
        <w:t xml:space="preserve"> confrontation avec </w:t>
      </w:r>
      <w:r w:rsidR="00466E16" w:rsidRPr="0028661C">
        <w:rPr>
          <w:rFonts w:ascii="Arial" w:hAnsi="Arial" w:cs="Arial"/>
          <w:sz w:val="24"/>
        </w:rPr>
        <w:t xml:space="preserve">le dvd de Winock </w:t>
      </w:r>
      <w:r w:rsidR="008B36E0" w:rsidRPr="0028661C">
        <w:rPr>
          <w:rFonts w:ascii="Arial" w:hAnsi="Arial" w:cs="Arial"/>
          <w:sz w:val="24"/>
        </w:rPr>
        <w:t>(uniquement l’aspect social : 11’29)</w:t>
      </w:r>
      <w:r w:rsidR="00466E16" w:rsidRPr="00466E16">
        <w:rPr>
          <w:rFonts w:ascii="Arial" w:hAnsi="Arial" w:cs="Arial"/>
          <w:sz w:val="24"/>
        </w:rPr>
        <w:t xml:space="preserve"> </w:t>
      </w:r>
      <w:r w:rsidR="00466E16">
        <w:rPr>
          <w:rFonts w:ascii="Arial" w:hAnsi="Arial" w:cs="Arial"/>
          <w:sz w:val="24"/>
        </w:rPr>
        <w:t xml:space="preserve">ou </w:t>
      </w:r>
      <w:r w:rsidR="00466E16" w:rsidRPr="0028661C">
        <w:rPr>
          <w:rFonts w:ascii="Arial" w:hAnsi="Arial" w:cs="Arial"/>
          <w:sz w:val="24"/>
        </w:rPr>
        <w:t>un texte d’historien</w:t>
      </w:r>
      <w:r w:rsidR="00152408" w:rsidRPr="0028661C">
        <w:rPr>
          <w:rFonts w:ascii="Arial" w:hAnsi="Arial" w:cs="Arial"/>
          <w:sz w:val="24"/>
        </w:rPr>
        <w:t> : on leur demande de comparer leur travail avec celui de l’historien, c’est 1 façon de voir si les critères</w:t>
      </w:r>
      <w:r w:rsidR="00466E16">
        <w:rPr>
          <w:rFonts w:ascii="Arial" w:hAnsi="Arial" w:cs="Arial"/>
          <w:sz w:val="24"/>
        </w:rPr>
        <w:t xml:space="preserve"> choisis et </w:t>
      </w:r>
      <w:r w:rsidR="00152408" w:rsidRPr="0028661C">
        <w:rPr>
          <w:rFonts w:ascii="Arial" w:hAnsi="Arial" w:cs="Arial"/>
          <w:sz w:val="24"/>
        </w:rPr>
        <w:t>les questions</w:t>
      </w:r>
      <w:r w:rsidR="00466E16">
        <w:rPr>
          <w:rFonts w:ascii="Arial" w:hAnsi="Arial" w:cs="Arial"/>
          <w:sz w:val="24"/>
        </w:rPr>
        <w:t xml:space="preserve"> que s’est posées l’historien</w:t>
      </w:r>
      <w:r w:rsidR="00152408" w:rsidRPr="0028661C">
        <w:rPr>
          <w:rFonts w:ascii="Arial" w:hAnsi="Arial" w:cs="Arial"/>
          <w:sz w:val="24"/>
        </w:rPr>
        <w:t xml:space="preserve"> sont les mêmes</w:t>
      </w:r>
    </w:p>
    <w:p w:rsidR="0028661C" w:rsidRDefault="0028661C" w:rsidP="000C1C09">
      <w:pPr>
        <w:jc w:val="both"/>
        <w:rPr>
          <w:rFonts w:ascii="Arial" w:hAnsi="Arial" w:cs="Arial"/>
          <w:sz w:val="24"/>
          <w:highlight w:val="yellow"/>
        </w:rPr>
      </w:pPr>
    </w:p>
    <w:p w:rsidR="008B36E0" w:rsidRPr="0028661C" w:rsidRDefault="00466E16" w:rsidP="00466E16">
      <w:pPr>
        <w:numPr>
          <w:ilvl w:val="0"/>
          <w:numId w:val="8"/>
        </w:numPr>
        <w:jc w:val="both"/>
        <w:rPr>
          <w:rFonts w:ascii="Arial" w:hAnsi="Arial" w:cs="Arial"/>
          <w:sz w:val="24"/>
        </w:rPr>
      </w:pPr>
      <w:r w:rsidRPr="00466E16">
        <w:rPr>
          <w:rFonts w:ascii="Arial" w:hAnsi="Arial" w:cs="Arial"/>
          <w:b/>
          <w:sz w:val="24"/>
        </w:rPr>
        <w:t>Objectif du prof </w:t>
      </w:r>
      <w:r>
        <w:rPr>
          <w:rFonts w:ascii="Arial" w:hAnsi="Arial" w:cs="Arial"/>
          <w:b/>
          <w:sz w:val="24"/>
        </w:rPr>
        <w:t xml:space="preserve">à travers cette démarche </w:t>
      </w:r>
      <w:r w:rsidRPr="00466E16">
        <w:rPr>
          <w:rFonts w:ascii="Arial" w:hAnsi="Arial" w:cs="Arial"/>
          <w:b/>
          <w:sz w:val="24"/>
        </w:rPr>
        <w:t>:</w:t>
      </w:r>
      <w:r w:rsidRPr="00466E16">
        <w:rPr>
          <w:rFonts w:ascii="Arial" w:hAnsi="Arial" w:cs="Arial"/>
          <w:sz w:val="24"/>
        </w:rPr>
        <w:t xml:space="preserve"> </w:t>
      </w:r>
      <w:r w:rsidR="008B36E0" w:rsidRPr="00466E16">
        <w:rPr>
          <w:rFonts w:ascii="Arial" w:hAnsi="Arial" w:cs="Arial"/>
          <w:sz w:val="24"/>
        </w:rPr>
        <w:t>ce qu’on veut leur faire comprendre :</w:t>
      </w:r>
      <w:r w:rsidR="008B36E0" w:rsidRPr="0028661C">
        <w:rPr>
          <w:rFonts w:ascii="Arial" w:hAnsi="Arial" w:cs="Arial"/>
          <w:sz w:val="24"/>
        </w:rPr>
        <w:t xml:space="preserve"> insister sur l’impartialité de l’historien</w:t>
      </w:r>
    </w:p>
    <w:p w:rsidR="0028661C" w:rsidRDefault="0028661C" w:rsidP="000C1C09">
      <w:pPr>
        <w:jc w:val="both"/>
        <w:rPr>
          <w:rFonts w:ascii="Arial" w:hAnsi="Arial" w:cs="Arial"/>
          <w:sz w:val="24"/>
        </w:rPr>
      </w:pPr>
    </w:p>
    <w:p w:rsidR="00696D39" w:rsidRDefault="00696D39" w:rsidP="000C1C09">
      <w:pPr>
        <w:jc w:val="both"/>
        <w:rPr>
          <w:rFonts w:ascii="Arial" w:hAnsi="Arial" w:cs="Arial"/>
          <w:sz w:val="24"/>
        </w:rPr>
      </w:pPr>
    </w:p>
    <w:p w:rsidR="00FC3DDE" w:rsidRDefault="00FC3DDE" w:rsidP="000C1C09">
      <w:pPr>
        <w:jc w:val="both"/>
        <w:rPr>
          <w:rFonts w:ascii="Arial" w:hAnsi="Arial" w:cs="Arial"/>
          <w:sz w:val="24"/>
        </w:rPr>
      </w:pPr>
    </w:p>
    <w:p w:rsidR="00152408" w:rsidRPr="0028661C" w:rsidRDefault="00466E16" w:rsidP="000C1C09">
      <w:pPr>
        <w:jc w:val="both"/>
        <w:rPr>
          <w:rFonts w:ascii="Arial" w:hAnsi="Arial" w:cs="Arial"/>
          <w:sz w:val="24"/>
        </w:rPr>
      </w:pPr>
      <w:r>
        <w:rPr>
          <w:rFonts w:ascii="Arial" w:hAnsi="Arial" w:cs="Arial"/>
          <w:b/>
          <w:bCs/>
          <w:sz w:val="24"/>
          <w:u w:val="single"/>
        </w:rPr>
        <w:t>Les moyens pour y arriver</w:t>
      </w:r>
      <w:r w:rsidR="00152408" w:rsidRPr="0028661C">
        <w:rPr>
          <w:rFonts w:ascii="Arial" w:hAnsi="Arial" w:cs="Arial"/>
          <w:b/>
          <w:bCs/>
          <w:sz w:val="24"/>
          <w:u w:val="single"/>
        </w:rPr>
        <w:t> </w:t>
      </w:r>
      <w:r w:rsidR="00152408" w:rsidRPr="0028661C">
        <w:rPr>
          <w:rFonts w:ascii="Arial" w:hAnsi="Arial" w:cs="Arial"/>
          <w:sz w:val="24"/>
        </w:rPr>
        <w:t>:</w:t>
      </w:r>
    </w:p>
    <w:p w:rsidR="00152408" w:rsidRPr="0028661C" w:rsidRDefault="00FC3DDE" w:rsidP="000C1C09">
      <w:pPr>
        <w:jc w:val="both"/>
        <w:rPr>
          <w:rFonts w:ascii="Arial" w:hAnsi="Arial" w:cs="Arial"/>
          <w:sz w:val="24"/>
        </w:rPr>
      </w:pPr>
      <w:r>
        <w:rPr>
          <w:rFonts w:ascii="Arial" w:hAnsi="Arial" w:cs="Arial"/>
          <w:sz w:val="24"/>
        </w:rPr>
        <w:t xml:space="preserve">- </w:t>
      </w:r>
      <w:r w:rsidR="000C1C09" w:rsidRPr="0028661C">
        <w:rPr>
          <w:rFonts w:ascii="Arial" w:hAnsi="Arial" w:cs="Arial"/>
          <w:sz w:val="24"/>
        </w:rPr>
        <w:t>Vérifier</w:t>
      </w:r>
      <w:r w:rsidR="00152408" w:rsidRPr="0028661C">
        <w:rPr>
          <w:rFonts w:ascii="Arial" w:hAnsi="Arial" w:cs="Arial"/>
          <w:sz w:val="24"/>
        </w:rPr>
        <w:t xml:space="preserve"> ce qui est </w:t>
      </w:r>
      <w:r w:rsidR="000C1C09" w:rsidRPr="0028661C">
        <w:rPr>
          <w:rFonts w:ascii="Arial" w:hAnsi="Arial" w:cs="Arial"/>
          <w:sz w:val="24"/>
        </w:rPr>
        <w:t>conforme</w:t>
      </w:r>
      <w:r w:rsidR="00152408" w:rsidRPr="0028661C">
        <w:rPr>
          <w:rFonts w:ascii="Arial" w:hAnsi="Arial" w:cs="Arial"/>
          <w:sz w:val="24"/>
        </w:rPr>
        <w:t xml:space="preserve"> d</w:t>
      </w:r>
      <w:r>
        <w:rPr>
          <w:rFonts w:ascii="Arial" w:hAnsi="Arial" w:cs="Arial"/>
          <w:sz w:val="24"/>
        </w:rPr>
        <w:t>an</w:t>
      </w:r>
      <w:r w:rsidR="00152408" w:rsidRPr="0028661C">
        <w:rPr>
          <w:rFonts w:ascii="Arial" w:hAnsi="Arial" w:cs="Arial"/>
          <w:sz w:val="24"/>
        </w:rPr>
        <w:t xml:space="preserve">s leur rédaction ; si certaines réflexions ne st pas </w:t>
      </w:r>
      <w:r w:rsidR="000C1C09" w:rsidRPr="0028661C">
        <w:rPr>
          <w:rFonts w:ascii="Arial" w:hAnsi="Arial" w:cs="Arial"/>
          <w:sz w:val="24"/>
        </w:rPr>
        <w:t>spontanées,</w:t>
      </w:r>
      <w:r w:rsidR="00152408" w:rsidRPr="0028661C">
        <w:rPr>
          <w:rFonts w:ascii="Arial" w:hAnsi="Arial" w:cs="Arial"/>
          <w:sz w:val="24"/>
        </w:rPr>
        <w:t xml:space="preserve"> leur demander « quel temps utilise 1 historien ?</w:t>
      </w:r>
      <w:r w:rsidR="000C1C09" w:rsidRPr="0028661C">
        <w:rPr>
          <w:rFonts w:ascii="Arial" w:hAnsi="Arial" w:cs="Arial"/>
          <w:sz w:val="24"/>
        </w:rPr>
        <w:t xml:space="preserve"> Prend</w:t>
      </w:r>
      <w:r w:rsidR="00152408" w:rsidRPr="0028661C">
        <w:rPr>
          <w:rFonts w:ascii="Arial" w:hAnsi="Arial" w:cs="Arial"/>
          <w:sz w:val="24"/>
        </w:rPr>
        <w:t xml:space="preserve"> –il par</w:t>
      </w:r>
      <w:r w:rsidR="008B36E0" w:rsidRPr="0028661C">
        <w:rPr>
          <w:rFonts w:ascii="Arial" w:hAnsi="Arial" w:cs="Arial"/>
          <w:sz w:val="24"/>
        </w:rPr>
        <w:t>t</w:t>
      </w:r>
      <w:r w:rsidR="00152408" w:rsidRPr="0028661C">
        <w:rPr>
          <w:rFonts w:ascii="Arial" w:hAnsi="Arial" w:cs="Arial"/>
          <w:sz w:val="24"/>
        </w:rPr>
        <w:t xml:space="preserve">i… » </w:t>
      </w:r>
      <w:r w:rsidR="000C1C09" w:rsidRPr="0028661C">
        <w:rPr>
          <w:rFonts w:ascii="Arial" w:hAnsi="Arial" w:cs="Arial"/>
          <w:sz w:val="24"/>
        </w:rPr>
        <w:t xml:space="preserve">Pour arriver à une </w:t>
      </w:r>
      <w:r w:rsidR="00152408" w:rsidRPr="0028661C">
        <w:rPr>
          <w:rFonts w:ascii="Arial" w:hAnsi="Arial" w:cs="Arial"/>
          <w:sz w:val="24"/>
        </w:rPr>
        <w:t>méthode précise concernant la rédaction d’1 récit historique</w:t>
      </w:r>
    </w:p>
    <w:p w:rsidR="00152408" w:rsidRDefault="00152408" w:rsidP="000C1C09">
      <w:pPr>
        <w:jc w:val="both"/>
        <w:rPr>
          <w:rFonts w:ascii="Arial" w:hAnsi="Arial" w:cs="Arial"/>
          <w:sz w:val="24"/>
        </w:rPr>
      </w:pPr>
    </w:p>
    <w:p w:rsidR="00696D39" w:rsidRDefault="00696D39" w:rsidP="000C1C09">
      <w:pPr>
        <w:jc w:val="both"/>
        <w:rPr>
          <w:rFonts w:ascii="Arial" w:hAnsi="Arial" w:cs="Arial"/>
          <w:sz w:val="24"/>
        </w:rPr>
      </w:pPr>
    </w:p>
    <w:p w:rsidR="00FC3DDE" w:rsidRPr="0028661C" w:rsidRDefault="00FC3DDE" w:rsidP="000C1C09">
      <w:pPr>
        <w:jc w:val="both"/>
        <w:rPr>
          <w:rFonts w:ascii="Arial" w:hAnsi="Arial" w:cs="Arial"/>
          <w:sz w:val="24"/>
        </w:rPr>
      </w:pPr>
    </w:p>
    <w:p w:rsidR="00152408" w:rsidRPr="0028661C" w:rsidRDefault="000C1C09" w:rsidP="000C1C09">
      <w:pPr>
        <w:pStyle w:val="Corpsdetexte"/>
        <w:jc w:val="both"/>
        <w:rPr>
          <w:rFonts w:ascii="Arial" w:hAnsi="Arial" w:cs="Arial"/>
        </w:rPr>
      </w:pPr>
      <w:r w:rsidRPr="0028661C">
        <w:rPr>
          <w:rFonts w:ascii="Arial" w:hAnsi="Arial" w:cs="Arial"/>
          <w:u w:val="single"/>
        </w:rPr>
        <w:t>Intérêt</w:t>
      </w:r>
      <w:r w:rsidR="00152408" w:rsidRPr="0028661C">
        <w:rPr>
          <w:rFonts w:ascii="Arial" w:hAnsi="Arial" w:cs="Arial"/>
          <w:u w:val="single"/>
        </w:rPr>
        <w:t> </w:t>
      </w:r>
      <w:r w:rsidR="00466E16">
        <w:rPr>
          <w:rFonts w:ascii="Arial" w:hAnsi="Arial" w:cs="Arial"/>
          <w:u w:val="single"/>
        </w:rPr>
        <w:t xml:space="preserve">du déroulement </w:t>
      </w:r>
      <w:r w:rsidR="00152408" w:rsidRPr="0028661C">
        <w:rPr>
          <w:rFonts w:ascii="Arial" w:hAnsi="Arial" w:cs="Arial"/>
        </w:rPr>
        <w:t>:</w:t>
      </w:r>
    </w:p>
    <w:p w:rsidR="00152408" w:rsidRPr="0028661C" w:rsidRDefault="000C1C09" w:rsidP="00466E16">
      <w:pPr>
        <w:numPr>
          <w:ilvl w:val="0"/>
          <w:numId w:val="8"/>
        </w:numPr>
        <w:jc w:val="both"/>
        <w:rPr>
          <w:rFonts w:ascii="Arial" w:hAnsi="Arial" w:cs="Arial"/>
          <w:sz w:val="24"/>
        </w:rPr>
      </w:pPr>
      <w:r w:rsidRPr="0028661C">
        <w:rPr>
          <w:rFonts w:ascii="Arial" w:hAnsi="Arial" w:cs="Arial"/>
          <w:sz w:val="24"/>
        </w:rPr>
        <w:t>On</w:t>
      </w:r>
      <w:r w:rsidR="00152408" w:rsidRPr="0028661C">
        <w:rPr>
          <w:rFonts w:ascii="Arial" w:hAnsi="Arial" w:cs="Arial"/>
          <w:sz w:val="24"/>
        </w:rPr>
        <w:t xml:space="preserve"> part de leurs erreurs et leurs acquis </w:t>
      </w:r>
    </w:p>
    <w:p w:rsidR="00152408" w:rsidRPr="0028661C" w:rsidRDefault="00152408" w:rsidP="00473BC4">
      <w:pPr>
        <w:jc w:val="both"/>
        <w:rPr>
          <w:rFonts w:ascii="Arial" w:hAnsi="Arial" w:cs="Arial"/>
          <w:sz w:val="24"/>
        </w:rPr>
      </w:pPr>
    </w:p>
    <w:p w:rsidR="00152408" w:rsidRPr="0028661C" w:rsidRDefault="000C1C09" w:rsidP="00473BC4">
      <w:pPr>
        <w:jc w:val="both"/>
        <w:rPr>
          <w:rFonts w:ascii="Arial" w:hAnsi="Arial" w:cs="Arial"/>
          <w:sz w:val="24"/>
        </w:rPr>
      </w:pPr>
      <w:r w:rsidRPr="0028661C">
        <w:rPr>
          <w:rFonts w:ascii="Arial" w:hAnsi="Arial" w:cs="Arial"/>
          <w:sz w:val="24"/>
        </w:rPr>
        <w:t>Puis</w:t>
      </w:r>
      <w:r w:rsidR="00152408" w:rsidRPr="0028661C">
        <w:rPr>
          <w:rFonts w:ascii="Arial" w:hAnsi="Arial" w:cs="Arial"/>
          <w:sz w:val="24"/>
        </w:rPr>
        <w:t xml:space="preserve"> on leur demande quelle différence existe entre faire un récit et faire un récit historique :</w:t>
      </w:r>
    </w:p>
    <w:p w:rsidR="00152408" w:rsidRPr="0028661C" w:rsidRDefault="00466E16" w:rsidP="00466E16">
      <w:pPr>
        <w:numPr>
          <w:ilvl w:val="0"/>
          <w:numId w:val="9"/>
        </w:numPr>
        <w:jc w:val="both"/>
        <w:rPr>
          <w:rFonts w:ascii="Arial" w:hAnsi="Arial" w:cs="Arial"/>
          <w:sz w:val="24"/>
        </w:rPr>
      </w:pPr>
      <w:r>
        <w:rPr>
          <w:rFonts w:ascii="Arial" w:hAnsi="Arial" w:cs="Arial"/>
          <w:b/>
          <w:sz w:val="24"/>
        </w:rPr>
        <w:t xml:space="preserve">Faire </w:t>
      </w:r>
      <w:r w:rsidR="00152408" w:rsidRPr="00466E16">
        <w:rPr>
          <w:rFonts w:ascii="Arial" w:hAnsi="Arial" w:cs="Arial"/>
          <w:b/>
          <w:sz w:val="24"/>
        </w:rPr>
        <w:t>1 récit</w:t>
      </w:r>
      <w:r w:rsidR="00152408" w:rsidRPr="0028661C">
        <w:rPr>
          <w:rFonts w:ascii="Arial" w:hAnsi="Arial" w:cs="Arial"/>
          <w:sz w:val="24"/>
        </w:rPr>
        <w:t xml:space="preserve"> : on peut </w:t>
      </w:r>
      <w:r w:rsidR="000C1C09" w:rsidRPr="0028661C">
        <w:rPr>
          <w:rFonts w:ascii="Arial" w:hAnsi="Arial" w:cs="Arial"/>
          <w:sz w:val="24"/>
        </w:rPr>
        <w:t>inventer,</w:t>
      </w:r>
      <w:r w:rsidR="00152408" w:rsidRPr="0028661C">
        <w:rPr>
          <w:rFonts w:ascii="Arial" w:hAnsi="Arial" w:cs="Arial"/>
          <w:sz w:val="24"/>
        </w:rPr>
        <w:t xml:space="preserve"> interprétation libre</w:t>
      </w:r>
    </w:p>
    <w:p w:rsidR="00152408" w:rsidRPr="0028661C" w:rsidRDefault="000C1C09" w:rsidP="00466E16">
      <w:pPr>
        <w:numPr>
          <w:ilvl w:val="0"/>
          <w:numId w:val="9"/>
        </w:numPr>
        <w:jc w:val="both"/>
        <w:rPr>
          <w:rFonts w:ascii="Arial" w:hAnsi="Arial" w:cs="Arial"/>
          <w:sz w:val="24"/>
        </w:rPr>
      </w:pPr>
      <w:r w:rsidRPr="00466E16">
        <w:rPr>
          <w:rFonts w:ascii="Arial" w:hAnsi="Arial" w:cs="Arial"/>
          <w:b/>
          <w:sz w:val="24"/>
        </w:rPr>
        <w:t>Faire</w:t>
      </w:r>
      <w:r w:rsidR="00152408" w:rsidRPr="00466E16">
        <w:rPr>
          <w:rFonts w:ascii="Arial" w:hAnsi="Arial" w:cs="Arial"/>
          <w:b/>
          <w:sz w:val="24"/>
        </w:rPr>
        <w:t xml:space="preserve"> 1 récit historique </w:t>
      </w:r>
      <w:r w:rsidRPr="00466E16">
        <w:rPr>
          <w:rFonts w:ascii="Arial" w:hAnsi="Arial" w:cs="Arial"/>
          <w:b/>
          <w:sz w:val="24"/>
        </w:rPr>
        <w:t>:</w:t>
      </w:r>
      <w:r w:rsidRPr="0028661C">
        <w:rPr>
          <w:rFonts w:ascii="Arial" w:hAnsi="Arial" w:cs="Arial"/>
          <w:sz w:val="24"/>
        </w:rPr>
        <w:t xml:space="preserve"> texte</w:t>
      </w:r>
      <w:r w:rsidR="00152408" w:rsidRPr="0028661C">
        <w:rPr>
          <w:rFonts w:ascii="Arial" w:hAnsi="Arial" w:cs="Arial"/>
          <w:sz w:val="24"/>
        </w:rPr>
        <w:t xml:space="preserve"> informatif, être fidèle aux évènements et prendre de la distance par rapport à eux et être neutre, décrire le réel sans l’idéaliser et le dénigrer</w:t>
      </w:r>
    </w:p>
    <w:p w:rsidR="00152408" w:rsidRPr="0028661C" w:rsidRDefault="00152408" w:rsidP="00473BC4">
      <w:pPr>
        <w:jc w:val="both"/>
        <w:rPr>
          <w:rFonts w:ascii="Arial" w:hAnsi="Arial" w:cs="Arial"/>
          <w:sz w:val="24"/>
        </w:rPr>
      </w:pPr>
    </w:p>
    <w:p w:rsidR="008B36E0" w:rsidRPr="0028661C" w:rsidRDefault="008B36E0" w:rsidP="008B36E0">
      <w:pPr>
        <w:jc w:val="both"/>
        <w:rPr>
          <w:rFonts w:ascii="Arial" w:hAnsi="Arial" w:cs="Arial"/>
          <w:sz w:val="24"/>
        </w:rPr>
      </w:pPr>
      <w:r w:rsidRPr="0028661C">
        <w:rPr>
          <w:rFonts w:ascii="Arial" w:hAnsi="Arial" w:cs="Arial"/>
          <w:sz w:val="24"/>
        </w:rPr>
        <w:t>6) les élèves reformulent les critères du récit historique à l’oral</w:t>
      </w:r>
    </w:p>
    <w:p w:rsidR="00FC3DDE" w:rsidRPr="0028661C" w:rsidRDefault="00FC3DDE" w:rsidP="00473BC4">
      <w:pPr>
        <w:jc w:val="both"/>
        <w:rPr>
          <w:rFonts w:ascii="Arial" w:hAnsi="Arial" w:cs="Arial"/>
          <w:sz w:val="24"/>
        </w:rPr>
      </w:pPr>
    </w:p>
    <w:p w:rsidR="008B36E0" w:rsidRDefault="008B36E0" w:rsidP="00473BC4">
      <w:pPr>
        <w:jc w:val="both"/>
        <w:rPr>
          <w:rFonts w:ascii="Arial" w:hAnsi="Arial" w:cs="Arial"/>
          <w:sz w:val="24"/>
        </w:rPr>
      </w:pPr>
      <w:r w:rsidRPr="0028661C">
        <w:rPr>
          <w:rFonts w:ascii="Arial" w:hAnsi="Arial" w:cs="Arial"/>
          <w:sz w:val="24"/>
        </w:rPr>
        <w:t>7) Distribuer la fiche méthode </w:t>
      </w:r>
      <w:r w:rsidR="00B153A8">
        <w:rPr>
          <w:rFonts w:ascii="Arial" w:hAnsi="Arial" w:cs="Arial"/>
          <w:sz w:val="24"/>
        </w:rPr>
        <w:t>(</w:t>
      </w:r>
      <w:r w:rsidR="00B153A8" w:rsidRPr="00B153A8">
        <w:rPr>
          <w:rFonts w:ascii="Arial" w:hAnsi="Arial" w:cs="Arial"/>
          <w:b/>
          <w:color w:val="0070C0"/>
          <w:sz w:val="24"/>
        </w:rPr>
        <w:t>voir dernière page</w:t>
      </w:r>
      <w:r w:rsidR="00B153A8">
        <w:rPr>
          <w:rFonts w:ascii="Arial" w:hAnsi="Arial" w:cs="Arial"/>
          <w:sz w:val="24"/>
        </w:rPr>
        <w:t xml:space="preserve">) </w:t>
      </w:r>
      <w:r w:rsidRPr="0028661C">
        <w:rPr>
          <w:rFonts w:ascii="Arial" w:hAnsi="Arial" w:cs="Arial"/>
          <w:sz w:val="24"/>
        </w:rPr>
        <w:t xml:space="preserve">: </w:t>
      </w:r>
    </w:p>
    <w:p w:rsidR="00466E16" w:rsidRDefault="00466E16" w:rsidP="00473BC4">
      <w:pPr>
        <w:jc w:val="both"/>
        <w:rPr>
          <w:rFonts w:ascii="Arial" w:hAnsi="Arial" w:cs="Arial"/>
          <w:sz w:val="24"/>
        </w:rPr>
      </w:pPr>
    </w:p>
    <w:p w:rsidR="00FC3DDE" w:rsidRPr="0028661C" w:rsidRDefault="00FC3DDE" w:rsidP="00473BC4">
      <w:pPr>
        <w:jc w:val="both"/>
        <w:rPr>
          <w:rFonts w:ascii="Arial" w:hAnsi="Arial" w:cs="Arial"/>
          <w:sz w:val="24"/>
        </w:rPr>
      </w:pPr>
    </w:p>
    <w:p w:rsidR="00152408" w:rsidRPr="0028661C" w:rsidRDefault="008B36E0" w:rsidP="00473BC4">
      <w:pPr>
        <w:jc w:val="both"/>
        <w:rPr>
          <w:rFonts w:ascii="Arial" w:hAnsi="Arial" w:cs="Arial"/>
          <w:sz w:val="24"/>
        </w:rPr>
      </w:pPr>
      <w:r w:rsidRPr="0028661C">
        <w:rPr>
          <w:rFonts w:ascii="Arial" w:hAnsi="Arial" w:cs="Arial"/>
          <w:sz w:val="24"/>
        </w:rPr>
        <w:t xml:space="preserve">8) </w:t>
      </w:r>
      <w:r w:rsidR="00466E16">
        <w:rPr>
          <w:rFonts w:ascii="Arial" w:hAnsi="Arial" w:cs="Arial"/>
          <w:sz w:val="24"/>
        </w:rPr>
        <w:t>P</w:t>
      </w:r>
      <w:r w:rsidR="00152408" w:rsidRPr="0028661C">
        <w:rPr>
          <w:rFonts w:ascii="Arial" w:hAnsi="Arial" w:cs="Arial"/>
          <w:sz w:val="24"/>
        </w:rPr>
        <w:t xml:space="preserve">ar rapport aux </w:t>
      </w:r>
      <w:r w:rsidR="000C1C09" w:rsidRPr="0028661C">
        <w:rPr>
          <w:rFonts w:ascii="Arial" w:hAnsi="Arial" w:cs="Arial"/>
          <w:sz w:val="24"/>
        </w:rPr>
        <w:t>connaissances,</w:t>
      </w:r>
      <w:r w:rsidR="00152408" w:rsidRPr="0028661C">
        <w:rPr>
          <w:rFonts w:ascii="Arial" w:hAnsi="Arial" w:cs="Arial"/>
          <w:sz w:val="24"/>
        </w:rPr>
        <w:t xml:space="preserve"> le professeur </w:t>
      </w:r>
      <w:r w:rsidR="00473BC4" w:rsidRPr="0028661C">
        <w:rPr>
          <w:rFonts w:ascii="Arial" w:hAnsi="Arial" w:cs="Arial"/>
          <w:sz w:val="24"/>
        </w:rPr>
        <w:t>indique,</w:t>
      </w:r>
      <w:r w:rsidR="00152408" w:rsidRPr="0028661C">
        <w:rPr>
          <w:rFonts w:ascii="Arial" w:hAnsi="Arial" w:cs="Arial"/>
          <w:sz w:val="24"/>
        </w:rPr>
        <w:t xml:space="preserve"> précise les </w:t>
      </w:r>
      <w:r w:rsidR="00473BC4" w:rsidRPr="0028661C">
        <w:rPr>
          <w:rFonts w:ascii="Arial" w:hAnsi="Arial" w:cs="Arial"/>
          <w:sz w:val="24"/>
        </w:rPr>
        <w:t>causes,</w:t>
      </w:r>
      <w:r w:rsidR="00152408" w:rsidRPr="0028661C">
        <w:rPr>
          <w:rFonts w:ascii="Arial" w:hAnsi="Arial" w:cs="Arial"/>
          <w:sz w:val="24"/>
        </w:rPr>
        <w:t xml:space="preserve"> les origines (immédiates et </w:t>
      </w:r>
      <w:r w:rsidR="00473BC4" w:rsidRPr="0028661C">
        <w:rPr>
          <w:rFonts w:ascii="Arial" w:hAnsi="Arial" w:cs="Arial"/>
          <w:sz w:val="24"/>
        </w:rPr>
        <w:t>lointaines)</w:t>
      </w:r>
      <w:r w:rsidR="00152408" w:rsidRPr="0028661C">
        <w:rPr>
          <w:rFonts w:ascii="Arial" w:hAnsi="Arial" w:cs="Arial"/>
          <w:sz w:val="24"/>
        </w:rPr>
        <w:t xml:space="preserve"> de mai 68</w:t>
      </w:r>
    </w:p>
    <w:p w:rsidR="00152408" w:rsidRPr="0028661C" w:rsidRDefault="00152408" w:rsidP="00473BC4">
      <w:pPr>
        <w:jc w:val="both"/>
        <w:rPr>
          <w:rFonts w:ascii="Arial" w:hAnsi="Arial" w:cs="Arial"/>
          <w:sz w:val="24"/>
        </w:rPr>
      </w:pPr>
    </w:p>
    <w:p w:rsidR="0028661C" w:rsidRDefault="0028661C" w:rsidP="00473BC4">
      <w:pPr>
        <w:jc w:val="both"/>
        <w:rPr>
          <w:rFonts w:ascii="Arial" w:hAnsi="Arial" w:cs="Arial"/>
          <w:sz w:val="24"/>
        </w:rPr>
      </w:pPr>
    </w:p>
    <w:p w:rsidR="00466E16" w:rsidRPr="0028661C" w:rsidRDefault="00466E16" w:rsidP="00473BC4">
      <w:pPr>
        <w:jc w:val="both"/>
        <w:rPr>
          <w:rFonts w:ascii="Arial" w:hAnsi="Arial" w:cs="Arial"/>
          <w:sz w:val="24"/>
        </w:rPr>
      </w:pPr>
    </w:p>
    <w:p w:rsidR="00152408" w:rsidRPr="0028661C" w:rsidRDefault="00152408" w:rsidP="00473BC4">
      <w:pPr>
        <w:jc w:val="both"/>
        <w:rPr>
          <w:rFonts w:ascii="Arial" w:hAnsi="Arial" w:cs="Arial"/>
          <w:b/>
          <w:sz w:val="24"/>
        </w:rPr>
      </w:pPr>
      <w:r w:rsidRPr="0028661C">
        <w:rPr>
          <w:rFonts w:ascii="Arial" w:hAnsi="Arial" w:cs="Arial"/>
          <w:b/>
          <w:sz w:val="24"/>
        </w:rPr>
        <w:t>II</w:t>
      </w:r>
      <w:r w:rsidR="0028661C" w:rsidRPr="0028661C">
        <w:rPr>
          <w:rFonts w:ascii="Arial" w:hAnsi="Arial" w:cs="Arial"/>
          <w:b/>
          <w:sz w:val="24"/>
        </w:rPr>
        <w:t xml:space="preserve"> </w:t>
      </w:r>
      <w:r w:rsidRPr="0028661C">
        <w:rPr>
          <w:rFonts w:ascii="Arial" w:hAnsi="Arial" w:cs="Arial"/>
          <w:b/>
          <w:sz w:val="24"/>
        </w:rPr>
        <w:t>/ QUELLE A ETE L ATTITUDE DU GOUVERNEMENT DURANT LA CRISE DE MAI 68 ?</w:t>
      </w:r>
      <w:r w:rsidR="008B36E0" w:rsidRPr="0028661C">
        <w:rPr>
          <w:rFonts w:ascii="Arial" w:hAnsi="Arial" w:cs="Arial"/>
          <w:b/>
          <w:sz w:val="24"/>
        </w:rPr>
        <w:t xml:space="preserve"> (1 H)</w:t>
      </w:r>
    </w:p>
    <w:p w:rsidR="00152408" w:rsidRPr="0028661C" w:rsidRDefault="00152408">
      <w:pPr>
        <w:rPr>
          <w:rFonts w:ascii="Arial" w:hAnsi="Arial" w:cs="Arial"/>
          <w:sz w:val="24"/>
        </w:rPr>
      </w:pPr>
    </w:p>
    <w:p w:rsidR="00152408" w:rsidRPr="0028661C" w:rsidRDefault="00152408" w:rsidP="000C1C09">
      <w:pPr>
        <w:numPr>
          <w:ilvl w:val="0"/>
          <w:numId w:val="4"/>
        </w:numPr>
        <w:jc w:val="both"/>
        <w:rPr>
          <w:rFonts w:ascii="Arial" w:hAnsi="Arial" w:cs="Arial"/>
          <w:sz w:val="24"/>
        </w:rPr>
      </w:pPr>
      <w:r w:rsidRPr="0028661C">
        <w:rPr>
          <w:rFonts w:ascii="Arial" w:hAnsi="Arial" w:cs="Arial"/>
          <w:sz w:val="24"/>
        </w:rPr>
        <w:t xml:space="preserve">TEXTE DE POMPIDOU (intervention radiotélévisée du 16 mai 1968, extrait du livre « mai 68le </w:t>
      </w:r>
      <w:r w:rsidR="000C1C09" w:rsidRPr="0028661C">
        <w:rPr>
          <w:rFonts w:ascii="Arial" w:hAnsi="Arial" w:cs="Arial"/>
          <w:sz w:val="24"/>
        </w:rPr>
        <w:t>journal »</w:t>
      </w:r>
      <w:r w:rsidRPr="0028661C">
        <w:rPr>
          <w:rFonts w:ascii="Arial" w:hAnsi="Arial" w:cs="Arial"/>
          <w:sz w:val="24"/>
        </w:rPr>
        <w:t xml:space="preserve">, de </w:t>
      </w:r>
      <w:r w:rsidR="00056775" w:rsidRPr="0028661C">
        <w:rPr>
          <w:rFonts w:ascii="Arial" w:hAnsi="Arial" w:cs="Arial"/>
          <w:sz w:val="24"/>
        </w:rPr>
        <w:t>LACOUT,</w:t>
      </w:r>
      <w:r w:rsidRPr="0028661C">
        <w:rPr>
          <w:rFonts w:ascii="Arial" w:hAnsi="Arial" w:cs="Arial"/>
          <w:sz w:val="24"/>
        </w:rPr>
        <w:t xml:space="preserve"> édition</w:t>
      </w:r>
      <w:r w:rsidR="000C1C09" w:rsidRPr="0028661C">
        <w:rPr>
          <w:rFonts w:ascii="Arial" w:hAnsi="Arial" w:cs="Arial"/>
          <w:sz w:val="24"/>
        </w:rPr>
        <w:t xml:space="preserve"> Calmann L</w:t>
      </w:r>
      <w:r w:rsidRPr="0028661C">
        <w:rPr>
          <w:rFonts w:ascii="Arial" w:hAnsi="Arial" w:cs="Arial"/>
          <w:sz w:val="24"/>
        </w:rPr>
        <w:t>évy, 1998</w:t>
      </w:r>
      <w:r w:rsidR="00696D39">
        <w:rPr>
          <w:rFonts w:ascii="Arial" w:hAnsi="Arial" w:cs="Arial"/>
          <w:sz w:val="24"/>
        </w:rPr>
        <w:t xml:space="preserve">, </w:t>
      </w:r>
      <w:r w:rsidR="00696D39" w:rsidRPr="006E1245">
        <w:rPr>
          <w:rFonts w:ascii="Arial" w:hAnsi="Arial" w:cs="Arial"/>
          <w:sz w:val="24"/>
          <w:highlight w:val="yellow"/>
        </w:rPr>
        <w:t>cf. infra</w:t>
      </w:r>
      <w:r w:rsidRPr="0028661C">
        <w:rPr>
          <w:rFonts w:ascii="Arial" w:hAnsi="Arial" w:cs="Arial"/>
          <w:sz w:val="24"/>
        </w:rPr>
        <w:t>) :</w:t>
      </w:r>
    </w:p>
    <w:p w:rsidR="00152408" w:rsidRPr="0028661C" w:rsidRDefault="00152408" w:rsidP="000C1C09">
      <w:pPr>
        <w:jc w:val="both"/>
        <w:rPr>
          <w:rFonts w:ascii="Arial" w:hAnsi="Arial" w:cs="Arial"/>
          <w:sz w:val="24"/>
        </w:rPr>
      </w:pPr>
    </w:p>
    <w:p w:rsidR="00152408" w:rsidRPr="0028661C" w:rsidRDefault="00152408" w:rsidP="000C1C09">
      <w:pPr>
        <w:jc w:val="both"/>
        <w:rPr>
          <w:rFonts w:ascii="Arial" w:hAnsi="Arial" w:cs="Arial"/>
          <w:sz w:val="24"/>
        </w:rPr>
      </w:pPr>
      <w:r w:rsidRPr="0028661C">
        <w:rPr>
          <w:rFonts w:ascii="Arial" w:hAnsi="Arial" w:cs="Arial"/>
          <w:b/>
          <w:sz w:val="24"/>
        </w:rPr>
        <w:t>Questions</w:t>
      </w:r>
      <w:r w:rsidRPr="0028661C">
        <w:rPr>
          <w:rFonts w:ascii="Arial" w:hAnsi="Arial" w:cs="Arial"/>
          <w:sz w:val="24"/>
        </w:rPr>
        <w:t> :</w:t>
      </w:r>
    </w:p>
    <w:p w:rsidR="00152408" w:rsidRPr="0028661C" w:rsidRDefault="00466E16" w:rsidP="000C1C09">
      <w:pPr>
        <w:numPr>
          <w:ilvl w:val="0"/>
          <w:numId w:val="2"/>
        </w:numPr>
        <w:jc w:val="both"/>
        <w:rPr>
          <w:rFonts w:ascii="Arial" w:hAnsi="Arial" w:cs="Arial"/>
          <w:sz w:val="24"/>
        </w:rPr>
      </w:pPr>
      <w:r>
        <w:rPr>
          <w:rFonts w:ascii="Arial" w:hAnsi="Arial" w:cs="Arial"/>
          <w:sz w:val="24"/>
        </w:rPr>
        <w:t>C</w:t>
      </w:r>
      <w:r w:rsidR="00152408" w:rsidRPr="0028661C">
        <w:rPr>
          <w:rFonts w:ascii="Arial" w:hAnsi="Arial" w:cs="Arial"/>
          <w:sz w:val="24"/>
        </w:rPr>
        <w:t>ontextualiser le texte à l’aide de la chronologie qu’on donne aux élèves  (à l’oral)</w:t>
      </w:r>
    </w:p>
    <w:p w:rsidR="00152408" w:rsidRPr="0028661C" w:rsidRDefault="00466E16" w:rsidP="000C1C09">
      <w:pPr>
        <w:numPr>
          <w:ilvl w:val="0"/>
          <w:numId w:val="2"/>
        </w:numPr>
        <w:jc w:val="both"/>
        <w:rPr>
          <w:rFonts w:ascii="Arial" w:hAnsi="Arial" w:cs="Arial"/>
          <w:sz w:val="24"/>
        </w:rPr>
      </w:pPr>
      <w:r>
        <w:rPr>
          <w:rFonts w:ascii="Arial" w:hAnsi="Arial" w:cs="Arial"/>
          <w:sz w:val="24"/>
        </w:rPr>
        <w:t>Q</w:t>
      </w:r>
      <w:r w:rsidR="00152408" w:rsidRPr="0028661C">
        <w:rPr>
          <w:rFonts w:ascii="Arial" w:hAnsi="Arial" w:cs="Arial"/>
          <w:sz w:val="24"/>
        </w:rPr>
        <w:t xml:space="preserve">uel est le destinataire du </w:t>
      </w:r>
      <w:r w:rsidR="0028661C" w:rsidRPr="0028661C">
        <w:rPr>
          <w:rFonts w:ascii="Arial" w:hAnsi="Arial" w:cs="Arial"/>
          <w:sz w:val="24"/>
        </w:rPr>
        <w:t>texte</w:t>
      </w:r>
      <w:r>
        <w:rPr>
          <w:rFonts w:ascii="Arial" w:hAnsi="Arial" w:cs="Arial"/>
          <w:sz w:val="24"/>
        </w:rPr>
        <w:t xml:space="preserve"> ? Justifier votre réponse </w:t>
      </w:r>
    </w:p>
    <w:p w:rsidR="00296E40" w:rsidRDefault="00296E40" w:rsidP="00473BC4">
      <w:pPr>
        <w:numPr>
          <w:ilvl w:val="0"/>
          <w:numId w:val="2"/>
        </w:numPr>
        <w:jc w:val="both"/>
        <w:rPr>
          <w:rFonts w:ascii="Arial" w:hAnsi="Arial" w:cs="Arial"/>
          <w:sz w:val="24"/>
        </w:rPr>
      </w:pPr>
      <w:r>
        <w:rPr>
          <w:rFonts w:ascii="Arial" w:hAnsi="Arial" w:cs="Arial"/>
          <w:sz w:val="24"/>
        </w:rPr>
        <w:t>E</w:t>
      </w:r>
      <w:r w:rsidR="000C1C09" w:rsidRPr="0028661C">
        <w:rPr>
          <w:rFonts w:ascii="Arial" w:hAnsi="Arial" w:cs="Arial"/>
          <w:sz w:val="24"/>
        </w:rPr>
        <w:t>tudiez-le</w:t>
      </w:r>
      <w:r w:rsidR="00152408" w:rsidRPr="0028661C">
        <w:rPr>
          <w:rFonts w:ascii="Arial" w:hAnsi="Arial" w:cs="Arial"/>
          <w:sz w:val="24"/>
        </w:rPr>
        <w:t xml:space="preserve"> ou </w:t>
      </w:r>
      <w:r>
        <w:rPr>
          <w:rFonts w:ascii="Arial" w:hAnsi="Arial" w:cs="Arial"/>
          <w:sz w:val="24"/>
        </w:rPr>
        <w:t>les champs lexicaux de ce texte</w:t>
      </w:r>
      <w:r w:rsidR="00152408" w:rsidRPr="0028661C">
        <w:rPr>
          <w:rFonts w:ascii="Arial" w:hAnsi="Arial" w:cs="Arial"/>
          <w:sz w:val="24"/>
        </w:rPr>
        <w:t>.</w:t>
      </w:r>
      <w:r>
        <w:rPr>
          <w:rFonts w:ascii="Arial" w:hAnsi="Arial" w:cs="Arial"/>
          <w:sz w:val="24"/>
        </w:rPr>
        <w:t xml:space="preserve"> </w:t>
      </w:r>
      <w:r w:rsidR="00152408" w:rsidRPr="0028661C">
        <w:rPr>
          <w:rFonts w:ascii="Arial" w:hAnsi="Arial" w:cs="Arial"/>
          <w:sz w:val="24"/>
        </w:rPr>
        <w:t>Quel est l’objectif de Pompidou ?</w:t>
      </w:r>
    </w:p>
    <w:p w:rsidR="008B36E0" w:rsidRPr="00296E40" w:rsidRDefault="00473BC4" w:rsidP="00473BC4">
      <w:pPr>
        <w:numPr>
          <w:ilvl w:val="0"/>
          <w:numId w:val="2"/>
        </w:numPr>
        <w:jc w:val="both"/>
        <w:rPr>
          <w:rFonts w:ascii="Arial" w:hAnsi="Arial" w:cs="Arial"/>
          <w:sz w:val="24"/>
        </w:rPr>
      </w:pPr>
      <w:r w:rsidRPr="00296E40">
        <w:rPr>
          <w:rFonts w:ascii="Arial" w:hAnsi="Arial" w:cs="Arial"/>
          <w:sz w:val="24"/>
        </w:rPr>
        <w:t>En  vous aidant</w:t>
      </w:r>
      <w:r w:rsidR="00152408" w:rsidRPr="00296E40">
        <w:rPr>
          <w:rFonts w:ascii="Arial" w:hAnsi="Arial" w:cs="Arial"/>
          <w:sz w:val="24"/>
        </w:rPr>
        <w:t xml:space="preserve"> de ce</w:t>
      </w:r>
      <w:r w:rsidR="008B36E0" w:rsidRPr="00296E40">
        <w:rPr>
          <w:rFonts w:ascii="Arial" w:hAnsi="Arial" w:cs="Arial"/>
          <w:sz w:val="24"/>
        </w:rPr>
        <w:t xml:space="preserve"> texte (celui de Pompidou</w:t>
      </w:r>
      <w:r w:rsidR="00296E40">
        <w:rPr>
          <w:rFonts w:ascii="Arial" w:hAnsi="Arial" w:cs="Arial"/>
          <w:sz w:val="24"/>
        </w:rPr>
        <w:t xml:space="preserve">), </w:t>
      </w:r>
      <w:r w:rsidR="00152408" w:rsidRPr="00296E40">
        <w:rPr>
          <w:rFonts w:ascii="Arial" w:hAnsi="Arial" w:cs="Arial"/>
          <w:sz w:val="24"/>
        </w:rPr>
        <w:t xml:space="preserve">de la chronologie (déjà donnée) et de la vidéo sur les </w:t>
      </w:r>
      <w:r w:rsidRPr="00296E40">
        <w:rPr>
          <w:rFonts w:ascii="Arial" w:hAnsi="Arial" w:cs="Arial"/>
          <w:sz w:val="24"/>
        </w:rPr>
        <w:t>étudiants,</w:t>
      </w:r>
      <w:r w:rsidR="00152408" w:rsidRPr="00296E40">
        <w:rPr>
          <w:rFonts w:ascii="Arial" w:hAnsi="Arial" w:cs="Arial"/>
          <w:sz w:val="24"/>
        </w:rPr>
        <w:t xml:space="preserve"> rédigez un texte répondant à la question suivante</w:t>
      </w:r>
      <w:r w:rsidR="008B36E0" w:rsidRPr="00296E40">
        <w:rPr>
          <w:rFonts w:ascii="Arial" w:hAnsi="Arial" w:cs="Arial"/>
          <w:sz w:val="24"/>
        </w:rPr>
        <w:t xml:space="preserve"> </w:t>
      </w:r>
      <w:r w:rsidR="00152408" w:rsidRPr="00296E40">
        <w:rPr>
          <w:rFonts w:ascii="Arial" w:hAnsi="Arial" w:cs="Arial"/>
          <w:sz w:val="24"/>
        </w:rPr>
        <w:t>:</w:t>
      </w:r>
      <w:r w:rsidR="008B36E0" w:rsidRPr="00296E40">
        <w:rPr>
          <w:rFonts w:ascii="Arial" w:hAnsi="Arial" w:cs="Arial"/>
          <w:sz w:val="24"/>
        </w:rPr>
        <w:t xml:space="preserve"> </w:t>
      </w:r>
    </w:p>
    <w:p w:rsidR="00296E40" w:rsidRDefault="00296E40" w:rsidP="00473BC4">
      <w:pPr>
        <w:jc w:val="both"/>
        <w:rPr>
          <w:rFonts w:ascii="Arial" w:hAnsi="Arial" w:cs="Arial"/>
          <w:sz w:val="24"/>
        </w:rPr>
      </w:pPr>
    </w:p>
    <w:p w:rsidR="00152408" w:rsidRPr="0028661C" w:rsidRDefault="00152408" w:rsidP="006E1245">
      <w:pPr>
        <w:jc w:val="center"/>
        <w:rPr>
          <w:rFonts w:ascii="Arial" w:hAnsi="Arial" w:cs="Arial"/>
          <w:sz w:val="24"/>
        </w:rPr>
      </w:pPr>
      <w:r w:rsidRPr="0028661C">
        <w:rPr>
          <w:rFonts w:ascii="Arial" w:hAnsi="Arial" w:cs="Arial"/>
          <w:sz w:val="24"/>
        </w:rPr>
        <w:t>QUELLE A ETE L ATTITUDE DU GOUVERNEMENT DUR</w:t>
      </w:r>
      <w:r w:rsidR="008B36E0" w:rsidRPr="0028661C">
        <w:rPr>
          <w:rFonts w:ascii="Arial" w:hAnsi="Arial" w:cs="Arial"/>
          <w:sz w:val="24"/>
        </w:rPr>
        <w:t>ANT LA CRISE DE MAI 68 ?</w:t>
      </w:r>
    </w:p>
    <w:p w:rsidR="00152408" w:rsidRPr="0028661C" w:rsidRDefault="00152408" w:rsidP="00473BC4">
      <w:pPr>
        <w:jc w:val="both"/>
        <w:rPr>
          <w:rFonts w:ascii="Arial" w:hAnsi="Arial" w:cs="Arial"/>
          <w:sz w:val="24"/>
        </w:rPr>
      </w:pPr>
    </w:p>
    <w:p w:rsidR="00152408" w:rsidRPr="0028661C" w:rsidRDefault="000C1C09" w:rsidP="00473BC4">
      <w:pPr>
        <w:jc w:val="both"/>
        <w:rPr>
          <w:rFonts w:ascii="Arial" w:hAnsi="Arial" w:cs="Arial"/>
          <w:sz w:val="24"/>
        </w:rPr>
      </w:pPr>
      <w:r w:rsidRPr="0028661C">
        <w:rPr>
          <w:rFonts w:ascii="Arial" w:hAnsi="Arial" w:cs="Arial"/>
          <w:sz w:val="24"/>
          <w:u w:val="single"/>
        </w:rPr>
        <w:t>Intérêt</w:t>
      </w:r>
      <w:r w:rsidR="00152408" w:rsidRPr="0028661C">
        <w:rPr>
          <w:rFonts w:ascii="Arial" w:hAnsi="Arial" w:cs="Arial"/>
          <w:sz w:val="24"/>
          <w:u w:val="single"/>
        </w:rPr>
        <w:t> </w:t>
      </w:r>
      <w:r w:rsidR="00296E40">
        <w:rPr>
          <w:rFonts w:ascii="Arial" w:hAnsi="Arial" w:cs="Arial"/>
          <w:sz w:val="24"/>
          <w:u w:val="single"/>
        </w:rPr>
        <w:t xml:space="preserve">de l’étude </w:t>
      </w:r>
      <w:r w:rsidR="00152408" w:rsidRPr="0028661C">
        <w:rPr>
          <w:rFonts w:ascii="Arial" w:hAnsi="Arial" w:cs="Arial"/>
          <w:sz w:val="24"/>
        </w:rPr>
        <w:t xml:space="preserve">: montrer « la double ligne de conduite du gouvernement » </w:t>
      </w:r>
      <w:r w:rsidR="00696D39">
        <w:rPr>
          <w:rFonts w:ascii="Arial" w:hAnsi="Arial" w:cs="Arial"/>
          <w:sz w:val="24"/>
        </w:rPr>
        <w:t>de Pompidou (expression de Mme Zancarini Fournel</w:t>
      </w:r>
      <w:r w:rsidR="00152408" w:rsidRPr="0028661C">
        <w:rPr>
          <w:rFonts w:ascii="Arial" w:hAnsi="Arial" w:cs="Arial"/>
          <w:sz w:val="24"/>
        </w:rPr>
        <w:t xml:space="preserve">) : ouverture puis fermeture </w:t>
      </w:r>
    </w:p>
    <w:p w:rsidR="00696D39" w:rsidRDefault="00696D39" w:rsidP="0028661C">
      <w:pPr>
        <w:pStyle w:val="Titre1"/>
        <w:jc w:val="both"/>
        <w:rPr>
          <w:rFonts w:ascii="Arial" w:hAnsi="Arial" w:cs="Arial"/>
        </w:rPr>
      </w:pPr>
    </w:p>
    <w:p w:rsidR="006E1245" w:rsidRDefault="006E1245" w:rsidP="0028661C">
      <w:pPr>
        <w:pStyle w:val="Titre1"/>
        <w:jc w:val="both"/>
        <w:rPr>
          <w:rFonts w:ascii="Arial" w:hAnsi="Arial" w:cs="Arial"/>
        </w:rPr>
      </w:pPr>
    </w:p>
    <w:p w:rsidR="0028661C" w:rsidRPr="0028661C" w:rsidRDefault="00152408" w:rsidP="0028661C">
      <w:pPr>
        <w:pStyle w:val="Titre1"/>
        <w:jc w:val="both"/>
        <w:rPr>
          <w:rFonts w:ascii="Arial" w:hAnsi="Arial" w:cs="Arial"/>
        </w:rPr>
      </w:pPr>
      <w:r w:rsidRPr="0028661C">
        <w:rPr>
          <w:rFonts w:ascii="Arial" w:hAnsi="Arial" w:cs="Arial"/>
        </w:rPr>
        <w:t xml:space="preserve">CONCLUSION / </w:t>
      </w:r>
    </w:p>
    <w:p w:rsidR="0028661C" w:rsidRPr="0028661C" w:rsidRDefault="0028661C" w:rsidP="0028661C">
      <w:pPr>
        <w:pStyle w:val="Titre1"/>
        <w:jc w:val="both"/>
        <w:rPr>
          <w:rFonts w:ascii="Arial" w:hAnsi="Arial" w:cs="Arial"/>
        </w:rPr>
      </w:pPr>
    </w:p>
    <w:p w:rsidR="00152408" w:rsidRPr="0028661C" w:rsidRDefault="00152408" w:rsidP="0028661C">
      <w:pPr>
        <w:pStyle w:val="Titre1"/>
        <w:jc w:val="both"/>
        <w:rPr>
          <w:rFonts w:ascii="Arial" w:hAnsi="Arial" w:cs="Arial"/>
        </w:rPr>
      </w:pPr>
      <w:r w:rsidRPr="0028661C">
        <w:rPr>
          <w:rFonts w:ascii="Arial" w:hAnsi="Arial" w:cs="Arial"/>
          <w:i/>
          <w:iCs/>
          <w:u w:val="single"/>
        </w:rPr>
        <w:t>Réponse à la problématique</w:t>
      </w:r>
      <w:r w:rsidRPr="0028661C">
        <w:rPr>
          <w:rFonts w:ascii="Arial" w:hAnsi="Arial" w:cs="Arial"/>
        </w:rPr>
        <w:t> :</w:t>
      </w:r>
    </w:p>
    <w:p w:rsidR="00152408" w:rsidRPr="0028661C" w:rsidRDefault="00473BC4" w:rsidP="00696D39">
      <w:pPr>
        <w:numPr>
          <w:ilvl w:val="0"/>
          <w:numId w:val="13"/>
        </w:numPr>
        <w:jc w:val="both"/>
        <w:rPr>
          <w:rFonts w:ascii="Arial" w:hAnsi="Arial" w:cs="Arial"/>
          <w:sz w:val="24"/>
        </w:rPr>
      </w:pPr>
      <w:r w:rsidRPr="0028661C">
        <w:rPr>
          <w:rFonts w:ascii="Arial" w:hAnsi="Arial" w:cs="Arial"/>
          <w:sz w:val="24"/>
        </w:rPr>
        <w:t>Quel</w:t>
      </w:r>
      <w:r w:rsidR="00152408" w:rsidRPr="0028661C">
        <w:rPr>
          <w:rFonts w:ascii="Arial" w:hAnsi="Arial" w:cs="Arial"/>
          <w:sz w:val="24"/>
        </w:rPr>
        <w:t xml:space="preserve"> est le rôle de l’état et de la société civile  d</w:t>
      </w:r>
      <w:r w:rsidR="008B36E0" w:rsidRPr="0028661C">
        <w:rPr>
          <w:rFonts w:ascii="Arial" w:hAnsi="Arial" w:cs="Arial"/>
          <w:sz w:val="24"/>
        </w:rPr>
        <w:t>an</w:t>
      </w:r>
      <w:r w:rsidR="00152408" w:rsidRPr="0028661C">
        <w:rPr>
          <w:rFonts w:ascii="Arial" w:hAnsi="Arial" w:cs="Arial"/>
          <w:sz w:val="24"/>
        </w:rPr>
        <w:t xml:space="preserve">s les évènements  (ou </w:t>
      </w:r>
      <w:r w:rsidRPr="0028661C">
        <w:rPr>
          <w:rFonts w:ascii="Arial" w:hAnsi="Arial" w:cs="Arial"/>
          <w:sz w:val="24"/>
        </w:rPr>
        <w:t>crise)</w:t>
      </w:r>
      <w:r w:rsidR="00152408" w:rsidRPr="0028661C">
        <w:rPr>
          <w:rFonts w:ascii="Arial" w:hAnsi="Arial" w:cs="Arial"/>
          <w:sz w:val="24"/>
        </w:rPr>
        <w:t xml:space="preserve"> de mai 68 ?</w:t>
      </w:r>
      <w:r w:rsidR="008B36E0" w:rsidRPr="0028661C">
        <w:rPr>
          <w:rFonts w:ascii="Arial" w:hAnsi="Arial" w:cs="Arial"/>
          <w:sz w:val="24"/>
        </w:rPr>
        <w:t xml:space="preserve"> S</w:t>
      </w:r>
      <w:r w:rsidR="00271B9C" w:rsidRPr="0028661C">
        <w:rPr>
          <w:rFonts w:ascii="Arial" w:hAnsi="Arial" w:cs="Arial"/>
          <w:sz w:val="24"/>
        </w:rPr>
        <w:t>ont-</w:t>
      </w:r>
      <w:r w:rsidR="00152408" w:rsidRPr="0028661C">
        <w:rPr>
          <w:rFonts w:ascii="Arial" w:hAnsi="Arial" w:cs="Arial"/>
          <w:sz w:val="24"/>
        </w:rPr>
        <w:t xml:space="preserve">ils des acteurs, des accélérateurs ou des </w:t>
      </w:r>
      <w:r w:rsidRPr="0028661C">
        <w:rPr>
          <w:rFonts w:ascii="Arial" w:hAnsi="Arial" w:cs="Arial"/>
          <w:sz w:val="24"/>
        </w:rPr>
        <w:t>freins,</w:t>
      </w:r>
      <w:r w:rsidR="00152408" w:rsidRPr="0028661C">
        <w:rPr>
          <w:rFonts w:ascii="Arial" w:hAnsi="Arial" w:cs="Arial"/>
          <w:sz w:val="24"/>
        </w:rPr>
        <w:t xml:space="preserve"> des mutations ?</w:t>
      </w:r>
    </w:p>
    <w:p w:rsidR="00152408" w:rsidRPr="0028661C" w:rsidRDefault="00152408" w:rsidP="00473BC4">
      <w:pPr>
        <w:jc w:val="both"/>
        <w:rPr>
          <w:rFonts w:ascii="Arial" w:hAnsi="Arial" w:cs="Arial"/>
          <w:sz w:val="24"/>
        </w:rPr>
      </w:pPr>
    </w:p>
    <w:p w:rsidR="008B36E0" w:rsidRPr="0028661C" w:rsidRDefault="00271B9C" w:rsidP="008B36E0">
      <w:pPr>
        <w:jc w:val="both"/>
        <w:rPr>
          <w:rFonts w:ascii="Arial" w:hAnsi="Arial" w:cs="Arial"/>
          <w:sz w:val="24"/>
        </w:rPr>
      </w:pPr>
      <w:r w:rsidRPr="0028661C">
        <w:rPr>
          <w:rFonts w:ascii="Arial" w:hAnsi="Arial" w:cs="Arial"/>
          <w:i/>
          <w:iCs/>
          <w:sz w:val="24"/>
          <w:u w:val="single"/>
        </w:rPr>
        <w:t>En</w:t>
      </w:r>
      <w:r w:rsidR="00152408" w:rsidRPr="0028661C">
        <w:rPr>
          <w:rFonts w:ascii="Arial" w:hAnsi="Arial" w:cs="Arial"/>
          <w:i/>
          <w:iCs/>
          <w:sz w:val="24"/>
          <w:u w:val="single"/>
        </w:rPr>
        <w:t xml:space="preserve"> classe</w:t>
      </w:r>
      <w:r w:rsidR="008B36E0" w:rsidRPr="0028661C">
        <w:rPr>
          <w:rFonts w:ascii="Arial" w:hAnsi="Arial" w:cs="Arial"/>
          <w:sz w:val="24"/>
        </w:rPr>
        <w:t> : à l’</w:t>
      </w:r>
      <w:r w:rsidRPr="0028661C">
        <w:rPr>
          <w:rFonts w:ascii="Arial" w:hAnsi="Arial" w:cs="Arial"/>
          <w:sz w:val="24"/>
        </w:rPr>
        <w:t xml:space="preserve">aide des récits préalablement </w:t>
      </w:r>
      <w:r w:rsidR="00FC3DDE">
        <w:rPr>
          <w:rFonts w:ascii="Arial" w:hAnsi="Arial" w:cs="Arial"/>
          <w:sz w:val="24"/>
        </w:rPr>
        <w:t>travaillés</w:t>
      </w:r>
      <w:r w:rsidR="008B36E0" w:rsidRPr="0028661C">
        <w:rPr>
          <w:rFonts w:ascii="Arial" w:hAnsi="Arial" w:cs="Arial"/>
          <w:sz w:val="24"/>
        </w:rPr>
        <w:t xml:space="preserve">, des documents et de l’étude sur mai 68 </w:t>
      </w:r>
      <w:r w:rsidR="0028661C">
        <w:rPr>
          <w:rFonts w:ascii="Arial" w:hAnsi="Arial" w:cs="Arial"/>
          <w:sz w:val="24"/>
        </w:rPr>
        <w:t>r</w:t>
      </w:r>
      <w:r w:rsidR="0028661C" w:rsidRPr="0028661C">
        <w:rPr>
          <w:rFonts w:ascii="Arial" w:hAnsi="Arial" w:cs="Arial"/>
          <w:sz w:val="24"/>
        </w:rPr>
        <w:t>édigez</w:t>
      </w:r>
      <w:r w:rsidR="008B36E0" w:rsidRPr="0028661C">
        <w:rPr>
          <w:rFonts w:ascii="Arial" w:hAnsi="Arial" w:cs="Arial"/>
          <w:sz w:val="24"/>
        </w:rPr>
        <w:t xml:space="preserve"> le récit historique de ma</w:t>
      </w:r>
      <w:r w:rsidRPr="0028661C">
        <w:rPr>
          <w:rFonts w:ascii="Arial" w:hAnsi="Arial" w:cs="Arial"/>
          <w:sz w:val="24"/>
        </w:rPr>
        <w:t>i 68</w:t>
      </w:r>
    </w:p>
    <w:p w:rsidR="00152408" w:rsidRPr="0028661C" w:rsidRDefault="00152408" w:rsidP="000C1C09">
      <w:pPr>
        <w:jc w:val="both"/>
        <w:rPr>
          <w:rFonts w:ascii="Arial" w:hAnsi="Arial" w:cs="Arial"/>
          <w:sz w:val="24"/>
        </w:rPr>
      </w:pPr>
    </w:p>
    <w:p w:rsidR="00696D39" w:rsidRDefault="00FC3DDE" w:rsidP="00FC3DDE">
      <w:pPr>
        <w:jc w:val="center"/>
        <w:rPr>
          <w:rFonts w:ascii="Arial" w:hAnsi="Arial" w:cs="Arial"/>
          <w:sz w:val="24"/>
        </w:rPr>
      </w:pPr>
      <w:r>
        <w:rPr>
          <w:rFonts w:ascii="Arial" w:hAnsi="Arial" w:cs="Arial"/>
          <w:sz w:val="24"/>
          <w:highlight w:val="yellow"/>
        </w:rPr>
        <w:br w:type="page"/>
      </w:r>
    </w:p>
    <w:p w:rsidR="00296E40" w:rsidRPr="00FC3DDE" w:rsidRDefault="00FC3DDE" w:rsidP="00FC3DDE">
      <w:pPr>
        <w:jc w:val="center"/>
        <w:rPr>
          <w:rFonts w:ascii="Arial" w:hAnsi="Arial" w:cs="Arial"/>
          <w:b/>
          <w:color w:val="FF0000"/>
          <w:sz w:val="28"/>
          <w:u w:val="single"/>
        </w:rPr>
      </w:pPr>
      <w:r w:rsidRPr="00FC3DDE">
        <w:rPr>
          <w:rFonts w:ascii="Arial" w:hAnsi="Arial" w:cs="Arial"/>
          <w:b/>
          <w:color w:val="FF0000"/>
          <w:sz w:val="28"/>
          <w:u w:val="single"/>
        </w:rPr>
        <w:t xml:space="preserve">Fiche méthode : </w:t>
      </w:r>
      <w:r w:rsidR="00B153A8">
        <w:rPr>
          <w:rFonts w:ascii="Arial" w:hAnsi="Arial" w:cs="Arial"/>
          <w:b/>
          <w:color w:val="FF0000"/>
          <w:sz w:val="28"/>
          <w:u w:val="single"/>
        </w:rPr>
        <w:t xml:space="preserve">comment </w:t>
      </w:r>
      <w:r w:rsidRPr="00FC3DDE">
        <w:rPr>
          <w:rFonts w:ascii="Arial" w:hAnsi="Arial" w:cs="Arial"/>
          <w:b/>
          <w:color w:val="FF0000"/>
          <w:sz w:val="28"/>
          <w:u w:val="single"/>
        </w:rPr>
        <w:t>rédiger un récit historique</w:t>
      </w:r>
    </w:p>
    <w:p w:rsidR="00FC3DDE" w:rsidRDefault="00FC3DDE" w:rsidP="00FC3DDE">
      <w:pPr>
        <w:jc w:val="center"/>
        <w:rPr>
          <w:rFonts w:ascii="Arial" w:hAnsi="Arial" w:cs="Arial"/>
          <w:b/>
          <w:color w:val="FF0000"/>
          <w:sz w:val="24"/>
          <w:highlight w:val="yellow"/>
          <w:u w:val="single"/>
        </w:rPr>
      </w:pPr>
    </w:p>
    <w:p w:rsidR="00B153A8" w:rsidRPr="00FC3DDE" w:rsidRDefault="00B153A8" w:rsidP="00FC3DDE">
      <w:pPr>
        <w:jc w:val="center"/>
        <w:rPr>
          <w:rFonts w:ascii="Arial" w:hAnsi="Arial" w:cs="Arial"/>
          <w:b/>
          <w:color w:val="FF0000"/>
          <w:sz w:val="24"/>
          <w:highlight w:val="yellow"/>
          <w:u w:val="single"/>
        </w:rPr>
      </w:pPr>
    </w:p>
    <w:p w:rsidR="00152408" w:rsidRDefault="00FC3DDE" w:rsidP="00B153A8">
      <w:pPr>
        <w:numPr>
          <w:ilvl w:val="0"/>
          <w:numId w:val="11"/>
        </w:numPr>
        <w:jc w:val="both"/>
        <w:rPr>
          <w:rFonts w:ascii="Arial" w:hAnsi="Arial" w:cs="Arial"/>
          <w:sz w:val="24"/>
        </w:rPr>
      </w:pPr>
      <w:r>
        <w:rPr>
          <w:rFonts w:ascii="Arial" w:hAnsi="Arial" w:cs="Arial"/>
          <w:sz w:val="24"/>
        </w:rPr>
        <w:t>R</w:t>
      </w:r>
      <w:r w:rsidR="00B153A8">
        <w:rPr>
          <w:rFonts w:ascii="Arial" w:hAnsi="Arial" w:cs="Arial"/>
          <w:sz w:val="24"/>
        </w:rPr>
        <w:t>édiger un récit c’est ne pas r</w:t>
      </w:r>
      <w:r>
        <w:rPr>
          <w:rFonts w:ascii="Arial" w:hAnsi="Arial" w:cs="Arial"/>
          <w:sz w:val="24"/>
        </w:rPr>
        <w:t>aconter une histoire et ne pas inventer : expliquer en vous appuyant  sur les faits vus en classe (causes et conséquences)</w:t>
      </w:r>
    </w:p>
    <w:p w:rsidR="00FC3DDE" w:rsidRDefault="00FC3DDE" w:rsidP="00B153A8">
      <w:pPr>
        <w:jc w:val="both"/>
        <w:rPr>
          <w:rFonts w:ascii="Arial" w:hAnsi="Arial" w:cs="Arial"/>
          <w:sz w:val="24"/>
        </w:rPr>
      </w:pPr>
    </w:p>
    <w:p w:rsidR="00FC3DDE" w:rsidRDefault="00FC3DDE" w:rsidP="00B153A8">
      <w:pPr>
        <w:numPr>
          <w:ilvl w:val="0"/>
          <w:numId w:val="11"/>
        </w:numPr>
        <w:jc w:val="both"/>
        <w:rPr>
          <w:rFonts w:ascii="Arial" w:hAnsi="Arial" w:cs="Arial"/>
          <w:sz w:val="24"/>
        </w:rPr>
      </w:pPr>
      <w:r>
        <w:rPr>
          <w:rFonts w:ascii="Arial" w:hAnsi="Arial" w:cs="Arial"/>
          <w:sz w:val="24"/>
        </w:rPr>
        <w:t>Présenter les acteurs : présenter les acteurs et la façon dont ils s’impliquent dans l’évènement</w:t>
      </w:r>
    </w:p>
    <w:p w:rsidR="00FC3DDE" w:rsidRDefault="00FC3DDE" w:rsidP="00B153A8">
      <w:pPr>
        <w:jc w:val="both"/>
        <w:rPr>
          <w:rFonts w:ascii="Arial" w:hAnsi="Arial" w:cs="Arial"/>
          <w:sz w:val="24"/>
        </w:rPr>
      </w:pPr>
    </w:p>
    <w:p w:rsidR="00FC3DDE" w:rsidRDefault="00FC3DDE" w:rsidP="00B153A8">
      <w:pPr>
        <w:numPr>
          <w:ilvl w:val="0"/>
          <w:numId w:val="11"/>
        </w:numPr>
        <w:jc w:val="both"/>
        <w:rPr>
          <w:rFonts w:ascii="Arial" w:hAnsi="Arial" w:cs="Arial"/>
          <w:sz w:val="24"/>
        </w:rPr>
      </w:pPr>
      <w:r>
        <w:rPr>
          <w:rFonts w:ascii="Arial" w:hAnsi="Arial" w:cs="Arial"/>
          <w:sz w:val="24"/>
        </w:rPr>
        <w:t>Ancrer le récit dans la chronologie et dans l’espace : un récit suit l’ordre du temps, les évènements importants. Il faut respecter l’ordre chronologique dans la rédaction. Un récit se situe dans l’espace : il faut donc donner le ou les lieux de l’action.</w:t>
      </w:r>
    </w:p>
    <w:p w:rsidR="00FC3DDE" w:rsidRDefault="00FC3DDE" w:rsidP="00B153A8">
      <w:pPr>
        <w:jc w:val="both"/>
        <w:rPr>
          <w:rFonts w:ascii="Arial" w:hAnsi="Arial" w:cs="Arial"/>
          <w:sz w:val="24"/>
        </w:rPr>
      </w:pPr>
    </w:p>
    <w:p w:rsidR="00FC3DDE" w:rsidRDefault="00FC3DDE" w:rsidP="00B153A8">
      <w:pPr>
        <w:numPr>
          <w:ilvl w:val="0"/>
          <w:numId w:val="11"/>
        </w:numPr>
        <w:jc w:val="both"/>
        <w:rPr>
          <w:rFonts w:ascii="Arial" w:hAnsi="Arial" w:cs="Arial"/>
          <w:sz w:val="24"/>
        </w:rPr>
      </w:pPr>
      <w:r>
        <w:rPr>
          <w:rFonts w:ascii="Arial" w:hAnsi="Arial" w:cs="Arial"/>
          <w:sz w:val="24"/>
        </w:rPr>
        <w:t>Construire son récit de façon organisé : le récit doit être organisé</w:t>
      </w:r>
      <w:r w:rsidR="00B153A8">
        <w:rPr>
          <w:rFonts w:ascii="Arial" w:hAnsi="Arial" w:cs="Arial"/>
          <w:sz w:val="24"/>
        </w:rPr>
        <w:t>, il faut donner un sens au récit par une problématique. C’est un texte écrit correctement : on utilise le temps présent et on veille à une orthographe, une syntaxe et une ponctuation correctes.</w:t>
      </w:r>
    </w:p>
    <w:p w:rsidR="00B153A8" w:rsidRDefault="00B153A8" w:rsidP="00B153A8">
      <w:pPr>
        <w:jc w:val="both"/>
        <w:rPr>
          <w:rFonts w:ascii="Arial" w:hAnsi="Arial" w:cs="Arial"/>
          <w:sz w:val="24"/>
        </w:rPr>
      </w:pPr>
    </w:p>
    <w:p w:rsidR="00B153A8" w:rsidRDefault="00B153A8" w:rsidP="00B153A8">
      <w:pPr>
        <w:numPr>
          <w:ilvl w:val="0"/>
          <w:numId w:val="11"/>
        </w:numPr>
        <w:jc w:val="both"/>
        <w:rPr>
          <w:rFonts w:ascii="Arial" w:hAnsi="Arial" w:cs="Arial"/>
          <w:sz w:val="24"/>
        </w:rPr>
      </w:pPr>
      <w:r>
        <w:rPr>
          <w:rFonts w:ascii="Arial" w:hAnsi="Arial" w:cs="Arial"/>
          <w:sz w:val="24"/>
        </w:rPr>
        <w:t>Conclure le récit en présentant les conséquences de l’histoire racontée.</w:t>
      </w:r>
    </w:p>
    <w:p w:rsidR="00742540" w:rsidRDefault="00742540" w:rsidP="00742540">
      <w:pPr>
        <w:pStyle w:val="Paragraphedeliste"/>
        <w:rPr>
          <w:rFonts w:ascii="Arial" w:hAnsi="Arial" w:cs="Arial"/>
          <w:sz w:val="24"/>
        </w:rPr>
      </w:pPr>
    </w:p>
    <w:p w:rsidR="00742540" w:rsidRDefault="00742540" w:rsidP="00742540">
      <w:pPr>
        <w:jc w:val="both"/>
        <w:rPr>
          <w:rFonts w:ascii="Arial" w:hAnsi="Arial" w:cs="Arial"/>
          <w:sz w:val="24"/>
        </w:rPr>
      </w:pPr>
    </w:p>
    <w:p w:rsidR="00742540" w:rsidRDefault="00742540" w:rsidP="00742540">
      <w:pPr>
        <w:jc w:val="both"/>
        <w:rPr>
          <w:rFonts w:ascii="Arial" w:hAnsi="Arial" w:cs="Arial"/>
          <w:sz w:val="24"/>
        </w:rPr>
      </w:pPr>
    </w:p>
    <w:p w:rsidR="00742540" w:rsidRDefault="00742540" w:rsidP="00742540">
      <w:r>
        <w:rPr>
          <w:rFonts w:ascii="Arial" w:hAnsi="Arial" w:cs="Arial"/>
          <w:sz w:val="24"/>
        </w:rPr>
        <w:br w:type="page"/>
      </w:r>
    </w:p>
    <w:p w:rsidR="00742540" w:rsidRPr="00696D39" w:rsidRDefault="00742540" w:rsidP="00742540">
      <w:pPr>
        <w:rPr>
          <w:rFonts w:ascii="Calibri" w:hAnsi="Calibri"/>
          <w:sz w:val="24"/>
        </w:rPr>
      </w:pPr>
      <w:r w:rsidRPr="00696D39">
        <w:rPr>
          <w:rFonts w:ascii="Calibri" w:hAnsi="Calibri"/>
          <w:b/>
          <w:sz w:val="24"/>
        </w:rPr>
        <w:t>Texte 1</w:t>
      </w:r>
      <w:r w:rsidRPr="00696D39">
        <w:rPr>
          <w:rFonts w:ascii="Calibri" w:hAnsi="Calibri"/>
          <w:sz w:val="24"/>
        </w:rPr>
        <w:t xml:space="preserve"> : intervention radiotélévisée de George </w:t>
      </w:r>
      <w:r w:rsidR="00696D39" w:rsidRPr="00696D39">
        <w:rPr>
          <w:rFonts w:ascii="Calibri" w:hAnsi="Calibri"/>
          <w:sz w:val="24"/>
        </w:rPr>
        <w:t>Pompidou,</w:t>
      </w:r>
      <w:r w:rsidRPr="00696D39">
        <w:rPr>
          <w:rFonts w:ascii="Calibri" w:hAnsi="Calibri"/>
          <w:sz w:val="24"/>
        </w:rPr>
        <w:t xml:space="preserve"> le 16 mai 1968 (extrait de mai 68, le journal de LACOUT </w:t>
      </w:r>
      <w:r w:rsidR="00696D39" w:rsidRPr="00696D39">
        <w:rPr>
          <w:rFonts w:ascii="Calibri" w:hAnsi="Calibri"/>
          <w:sz w:val="24"/>
        </w:rPr>
        <w:t>Dominique,</w:t>
      </w:r>
      <w:r w:rsidRPr="00696D39">
        <w:rPr>
          <w:rFonts w:ascii="Calibri" w:hAnsi="Calibri"/>
          <w:sz w:val="24"/>
        </w:rPr>
        <w:t xml:space="preserve"> édition Calmann –Lévy, 1998)  :</w:t>
      </w:r>
    </w:p>
    <w:p w:rsidR="00742540" w:rsidRPr="00696D39" w:rsidRDefault="00742540" w:rsidP="00742540">
      <w:pPr>
        <w:rPr>
          <w:rFonts w:ascii="Calibri" w:hAnsi="Calibri"/>
          <w:sz w:val="24"/>
        </w:rPr>
      </w:pPr>
    </w:p>
    <w:p w:rsidR="00742540" w:rsidRPr="00696D39" w:rsidRDefault="00742540" w:rsidP="00742540">
      <w:pPr>
        <w:jc w:val="both"/>
        <w:rPr>
          <w:rFonts w:ascii="Calibri" w:hAnsi="Calibri"/>
          <w:sz w:val="24"/>
        </w:rPr>
      </w:pPr>
      <w:r w:rsidRPr="00696D39">
        <w:rPr>
          <w:rFonts w:ascii="Calibri" w:hAnsi="Calibri"/>
          <w:sz w:val="24"/>
        </w:rPr>
        <w:t xml:space="preserve">« Des groupes d’enragés, nous en avons montré quelques-uns, se proposent de généraliser le désordre avec le but avoué de détruire la nation et les bases mêmes de notre société libre. (…) Le gouvernement doit défendre </w:t>
      </w:r>
      <w:smartTag w:uri="urn:schemas-microsoft-com:office:smarttags" w:element="PersonName">
        <w:smartTagPr>
          <w:attr w:name="ProductID" w:val="la R￩publique"/>
        </w:smartTagPr>
        <w:r w:rsidRPr="00696D39">
          <w:rPr>
            <w:rFonts w:ascii="Calibri" w:hAnsi="Calibri"/>
            <w:sz w:val="24"/>
          </w:rPr>
          <w:t>la République</w:t>
        </w:r>
      </w:smartTag>
      <w:r w:rsidRPr="00696D39">
        <w:rPr>
          <w:rFonts w:ascii="Calibri" w:hAnsi="Calibri"/>
          <w:sz w:val="24"/>
        </w:rPr>
        <w:t xml:space="preserve"> .Il la défendra. Je m’adresse à vous avec calme  mais avec gravité. Etudiants ne suivez pas les provocateurs qui déclarent eux -mêmes se désintéresser des  trois quarts d’entre vous. Ecoutez la voix de la raison (…) .Il vous  appartient de montrer  par votre sang froid, mais aussi par votre résolution, quelles que soient vos préférences politiques, quelles que soient  vos revendications sociales, que vous refusez l’anarchie. (…)</w:t>
      </w:r>
    </w:p>
    <w:p w:rsidR="00742540" w:rsidRDefault="00742540" w:rsidP="00742540">
      <w:pPr>
        <w:rPr>
          <w:rFonts w:ascii="Calibri" w:hAnsi="Calibri"/>
          <w:sz w:val="24"/>
        </w:rPr>
      </w:pPr>
    </w:p>
    <w:p w:rsidR="00696D39" w:rsidRDefault="00696D39" w:rsidP="00742540">
      <w:pPr>
        <w:rPr>
          <w:rFonts w:ascii="Calibri" w:hAnsi="Calibri"/>
          <w:sz w:val="24"/>
        </w:rPr>
      </w:pPr>
    </w:p>
    <w:p w:rsidR="00696D39" w:rsidRPr="00696D39" w:rsidRDefault="00696D39" w:rsidP="00742540">
      <w:pPr>
        <w:rPr>
          <w:rFonts w:ascii="Calibri" w:hAnsi="Calibri"/>
          <w:sz w:val="24"/>
        </w:rPr>
      </w:pPr>
    </w:p>
    <w:p w:rsidR="00742540" w:rsidRPr="00696D39" w:rsidRDefault="00742540" w:rsidP="00742540">
      <w:pPr>
        <w:rPr>
          <w:rFonts w:ascii="Calibri" w:hAnsi="Calibri"/>
          <w:sz w:val="24"/>
        </w:rPr>
      </w:pPr>
      <w:r w:rsidRPr="00696D39">
        <w:rPr>
          <w:rFonts w:ascii="Calibri" w:hAnsi="Calibri"/>
          <w:sz w:val="24"/>
          <w:highlight w:val="yellow"/>
        </w:rPr>
        <w:t>Autre texte possible ou évaluation</w:t>
      </w:r>
    </w:p>
    <w:p w:rsidR="00696D39" w:rsidRDefault="00696D39" w:rsidP="00742540">
      <w:pPr>
        <w:rPr>
          <w:rFonts w:ascii="Calibri" w:hAnsi="Calibri"/>
          <w:b/>
          <w:sz w:val="24"/>
        </w:rPr>
      </w:pPr>
    </w:p>
    <w:p w:rsidR="00742540" w:rsidRPr="00696D39" w:rsidRDefault="00742540" w:rsidP="00742540">
      <w:pPr>
        <w:rPr>
          <w:rFonts w:ascii="Calibri" w:hAnsi="Calibri"/>
          <w:sz w:val="24"/>
        </w:rPr>
      </w:pPr>
      <w:r w:rsidRPr="00696D39">
        <w:rPr>
          <w:rFonts w:ascii="Calibri" w:hAnsi="Calibri"/>
          <w:b/>
          <w:sz w:val="24"/>
        </w:rPr>
        <w:t>Texte 2</w:t>
      </w:r>
      <w:r w:rsidRPr="00696D39">
        <w:rPr>
          <w:rFonts w:ascii="Calibri" w:hAnsi="Calibri"/>
          <w:sz w:val="24"/>
        </w:rPr>
        <w:t> : allocution radiodiffusée de De Gaulle du 30 mai 1968 (extrait de mai 68, le journal de LACOUT Dominique, édition Calmann –Lévy, 1998)</w:t>
      </w:r>
    </w:p>
    <w:p w:rsidR="00742540" w:rsidRPr="00696D39" w:rsidRDefault="00742540" w:rsidP="00742540">
      <w:pPr>
        <w:rPr>
          <w:rFonts w:ascii="Calibri" w:hAnsi="Calibri"/>
          <w:sz w:val="24"/>
        </w:rPr>
      </w:pPr>
    </w:p>
    <w:p w:rsidR="00742540" w:rsidRPr="00696D39" w:rsidRDefault="00742540" w:rsidP="00742540">
      <w:pPr>
        <w:jc w:val="both"/>
        <w:rPr>
          <w:rFonts w:ascii="Calibri" w:hAnsi="Calibri"/>
          <w:sz w:val="24"/>
        </w:rPr>
      </w:pPr>
      <w:r w:rsidRPr="00696D39">
        <w:rPr>
          <w:rFonts w:ascii="Calibri" w:hAnsi="Calibri"/>
          <w:sz w:val="24"/>
        </w:rPr>
        <w:t xml:space="preserve">« [ …] J’ai pris mes résolutions . Dans les circonstances présentes, je ne me retirerai pas. J’ai un mandat du peuple, je le remplirai. Je ne changerai pas de premier ministre, dont la valeur, la solidité, la capacité méritent l’hommage de tous. (…) Je dissous aujourd’hui l’Assemblée nationale. J’ai proposé au pays un référendum qui donnait aux citoyens l’occasion de prescrire une réforme profonde de notre économie et notre Université.  […] J’en diffère la date. Quant aux élections législatives, elles auront lieu dans les délais prévus par </w:t>
      </w:r>
      <w:smartTag w:uri="urn:schemas-microsoft-com:office:smarttags" w:element="PersonName">
        <w:smartTagPr>
          <w:attr w:name="ProductID" w:val="la Constitution"/>
        </w:smartTagPr>
        <w:r w:rsidRPr="00696D39">
          <w:rPr>
            <w:rFonts w:ascii="Calibri" w:hAnsi="Calibri"/>
            <w:sz w:val="24"/>
          </w:rPr>
          <w:t>la Constitution</w:t>
        </w:r>
      </w:smartTag>
      <w:r w:rsidRPr="00696D39">
        <w:rPr>
          <w:rFonts w:ascii="Calibri" w:hAnsi="Calibri"/>
          <w:sz w:val="24"/>
        </w:rPr>
        <w:t>, à moins qu’on entende bâillonner le peuple français tout entier en l’empêchant de s’exprimer en même temps qu’on l’empêche de vivre, par les mêmes moyens qu’on empêche les étudiants d’étudier, les enseignants d’enseigner, les travailleurs de travailler.</w:t>
      </w:r>
    </w:p>
    <w:p w:rsidR="00742540" w:rsidRPr="00696D39" w:rsidRDefault="00742540" w:rsidP="00742540">
      <w:pPr>
        <w:jc w:val="both"/>
        <w:rPr>
          <w:rFonts w:ascii="Calibri" w:hAnsi="Calibri"/>
          <w:sz w:val="24"/>
        </w:rPr>
      </w:pPr>
      <w:r w:rsidRPr="00696D39">
        <w:rPr>
          <w:rFonts w:ascii="Calibri" w:hAnsi="Calibri"/>
          <w:sz w:val="24"/>
        </w:rPr>
        <w:t xml:space="preserve">Ces moyens ce sont l’intimidation, l’intoxication et la tyrannie exercée par des groupes organisés de longue main en conséquence et par un parti qui est une entreprise totalitaire, même s’il a déjà des rivaux à cet égard. Si donc cette situation de force se maintient, je devrai, pour maintenir </w:t>
      </w:r>
      <w:smartTag w:uri="urn:schemas-microsoft-com:office:smarttags" w:element="PersonName">
        <w:smartTagPr>
          <w:attr w:name="ProductID" w:val="la R￩publique"/>
        </w:smartTagPr>
        <w:r w:rsidRPr="00696D39">
          <w:rPr>
            <w:rFonts w:ascii="Calibri" w:hAnsi="Calibri"/>
            <w:sz w:val="24"/>
          </w:rPr>
          <w:t>la République</w:t>
        </w:r>
      </w:smartTag>
      <w:r w:rsidRPr="00696D39">
        <w:rPr>
          <w:rFonts w:ascii="Calibri" w:hAnsi="Calibri"/>
          <w:sz w:val="24"/>
        </w:rPr>
        <w:t xml:space="preserve">, prendre, conformément à </w:t>
      </w:r>
      <w:smartTag w:uri="urn:schemas-microsoft-com:office:smarttags" w:element="PersonName">
        <w:smartTagPr>
          <w:attr w:name="ProductID" w:val="la Constitution"/>
        </w:smartTagPr>
        <w:r w:rsidRPr="00696D39">
          <w:rPr>
            <w:rFonts w:ascii="Calibri" w:hAnsi="Calibri"/>
            <w:sz w:val="24"/>
          </w:rPr>
          <w:t>la Constitution</w:t>
        </w:r>
      </w:smartTag>
      <w:r w:rsidRPr="00696D39">
        <w:rPr>
          <w:rFonts w:ascii="Calibri" w:hAnsi="Calibri"/>
          <w:sz w:val="24"/>
        </w:rPr>
        <w:t xml:space="preserve">, d’autres voies que le scrutin immédiat du pays. En tout  cas, partout et tout de suite, il faut que s’organise l’action civique. Cela doit se faire pour aider le gouvernement d’abord. […] </w:t>
      </w:r>
      <w:smartTag w:uri="urn:schemas-microsoft-com:office:smarttags" w:element="PersonName">
        <w:smartTagPr>
          <w:attr w:name="ProductID" w:val="La France"/>
        </w:smartTagPr>
        <w:r w:rsidRPr="00696D39">
          <w:rPr>
            <w:rFonts w:ascii="Calibri" w:hAnsi="Calibri"/>
            <w:sz w:val="24"/>
          </w:rPr>
          <w:t>La France</w:t>
        </w:r>
      </w:smartTag>
      <w:r w:rsidRPr="00696D39">
        <w:rPr>
          <w:rFonts w:ascii="Calibri" w:hAnsi="Calibri"/>
          <w:sz w:val="24"/>
        </w:rPr>
        <w:t xml:space="preserve">, en effet, est menacée de dictature. On veut la contraindre à se résigner à un pouvoir qui s’imposerait dans le désespoir national. Lequel pouvoir serait alors évidemment celui du vainqueur, c’est-à-dire celui du communisme totalitaire.[…] Eh bien non ! </w:t>
      </w:r>
      <w:smartTag w:uri="urn:schemas-microsoft-com:office:smarttags" w:element="PersonName">
        <w:smartTagPr>
          <w:attr w:name="ProductID" w:val="la R￩publique"/>
        </w:smartTagPr>
        <w:r w:rsidRPr="00696D39">
          <w:rPr>
            <w:rFonts w:ascii="Calibri" w:hAnsi="Calibri"/>
            <w:sz w:val="24"/>
          </w:rPr>
          <w:t>La République</w:t>
        </w:r>
      </w:smartTag>
      <w:r w:rsidRPr="00696D39">
        <w:rPr>
          <w:rFonts w:ascii="Calibri" w:hAnsi="Calibri"/>
          <w:sz w:val="24"/>
        </w:rPr>
        <w:t xml:space="preserve"> n’abdiquera pas ! »</w:t>
      </w:r>
    </w:p>
    <w:p w:rsidR="00742540" w:rsidRPr="00696D39" w:rsidRDefault="00742540" w:rsidP="00742540">
      <w:pPr>
        <w:jc w:val="both"/>
        <w:rPr>
          <w:rFonts w:ascii="Calibri" w:hAnsi="Calibri"/>
          <w:sz w:val="24"/>
        </w:rPr>
      </w:pPr>
    </w:p>
    <w:p w:rsidR="00742540" w:rsidRPr="00696D39" w:rsidRDefault="00742540" w:rsidP="00742540">
      <w:pPr>
        <w:jc w:val="both"/>
        <w:rPr>
          <w:rFonts w:ascii="Calibri" w:hAnsi="Calibri" w:cs="Arial"/>
          <w:sz w:val="32"/>
        </w:rPr>
      </w:pPr>
    </w:p>
    <w:sectPr w:rsidR="00742540" w:rsidRPr="00696D39" w:rsidSect="00D0328F">
      <w:headerReference w:type="default" r:id="rId7"/>
      <w:pgSz w:w="11906" w:h="16838"/>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E7" w:rsidRDefault="001D6BE7" w:rsidP="00E03E9D">
      <w:r>
        <w:separator/>
      </w:r>
    </w:p>
  </w:endnote>
  <w:endnote w:type="continuationSeparator" w:id="0">
    <w:p w:rsidR="001D6BE7" w:rsidRDefault="001D6BE7" w:rsidP="00E03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E7" w:rsidRDefault="001D6BE7" w:rsidP="00E03E9D">
      <w:r>
        <w:separator/>
      </w:r>
    </w:p>
  </w:footnote>
  <w:footnote w:type="continuationSeparator" w:id="0">
    <w:p w:rsidR="001D6BE7" w:rsidRDefault="001D6BE7" w:rsidP="00E03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9D" w:rsidRPr="00E03E9D" w:rsidRDefault="00E03E9D">
    <w:pPr>
      <w:pStyle w:val="En-tte"/>
      <w:rPr>
        <w:rFonts w:ascii="Cambria" w:hAnsi="Cambria"/>
        <w:sz w:val="22"/>
      </w:rPr>
    </w:pPr>
    <w:r w:rsidRPr="00E03E9D">
      <w:rPr>
        <w:rFonts w:ascii="Cambria" w:hAnsi="Cambria"/>
        <w:sz w:val="22"/>
      </w:rPr>
      <w:t>Mle Di Bartolomeo N. (LPR Verrières) et Mle Gentil-Perret K. (LP C. Lebois)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AEB"/>
    <w:multiLevelType w:val="singleLevel"/>
    <w:tmpl w:val="040C0011"/>
    <w:lvl w:ilvl="0">
      <w:start w:val="1"/>
      <w:numFmt w:val="decimal"/>
      <w:lvlText w:val="%1)"/>
      <w:lvlJc w:val="left"/>
      <w:pPr>
        <w:tabs>
          <w:tab w:val="num" w:pos="360"/>
        </w:tabs>
        <w:ind w:left="360" w:hanging="360"/>
      </w:pPr>
      <w:rPr>
        <w:rFonts w:hint="default"/>
      </w:rPr>
    </w:lvl>
  </w:abstractNum>
  <w:abstractNum w:abstractNumId="1">
    <w:nsid w:val="100012F8"/>
    <w:multiLevelType w:val="hybridMultilevel"/>
    <w:tmpl w:val="B9BC17D6"/>
    <w:lvl w:ilvl="0" w:tplc="54AA93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E94DCA"/>
    <w:multiLevelType w:val="hybridMultilevel"/>
    <w:tmpl w:val="53A8E55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61F3184"/>
    <w:multiLevelType w:val="hybridMultilevel"/>
    <w:tmpl w:val="9BACB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2739D6"/>
    <w:multiLevelType w:val="hybridMultilevel"/>
    <w:tmpl w:val="275C73E6"/>
    <w:lvl w:ilvl="0" w:tplc="A52637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B46DC8"/>
    <w:multiLevelType w:val="hybridMultilevel"/>
    <w:tmpl w:val="C7AED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9F4901"/>
    <w:multiLevelType w:val="hybridMultilevel"/>
    <w:tmpl w:val="E3DC272A"/>
    <w:lvl w:ilvl="0" w:tplc="50A8C0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631ACF"/>
    <w:multiLevelType w:val="hybridMultilevel"/>
    <w:tmpl w:val="3C62EF80"/>
    <w:lvl w:ilvl="0" w:tplc="50A8C0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3B336A"/>
    <w:multiLevelType w:val="hybridMultilevel"/>
    <w:tmpl w:val="2E747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250F3C"/>
    <w:multiLevelType w:val="hybridMultilevel"/>
    <w:tmpl w:val="2536E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6D5BEA"/>
    <w:multiLevelType w:val="hybridMultilevel"/>
    <w:tmpl w:val="C5A4BB8E"/>
    <w:lvl w:ilvl="0" w:tplc="0D829B76">
      <w:start w:val="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BC615F"/>
    <w:multiLevelType w:val="hybridMultilevel"/>
    <w:tmpl w:val="A0428C3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D7F41F0"/>
    <w:multiLevelType w:val="hybridMultilevel"/>
    <w:tmpl w:val="CA54710E"/>
    <w:lvl w:ilvl="0" w:tplc="54AA93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6"/>
  </w:num>
  <w:num w:numId="5">
    <w:abstractNumId w:val="5"/>
  </w:num>
  <w:num w:numId="6">
    <w:abstractNumId w:val="7"/>
  </w:num>
  <w:num w:numId="7">
    <w:abstractNumId w:val="8"/>
  </w:num>
  <w:num w:numId="8">
    <w:abstractNumId w:val="10"/>
  </w:num>
  <w:num w:numId="9">
    <w:abstractNumId w:val="4"/>
  </w:num>
  <w:num w:numId="10">
    <w:abstractNumId w:val="12"/>
  </w:num>
  <w:num w:numId="11">
    <w:abstractNumId w:val="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1C09"/>
    <w:rsid w:val="00016D25"/>
    <w:rsid w:val="00056775"/>
    <w:rsid w:val="00063A8A"/>
    <w:rsid w:val="000C1C09"/>
    <w:rsid w:val="00152408"/>
    <w:rsid w:val="001D1AC7"/>
    <w:rsid w:val="001D6BE7"/>
    <w:rsid w:val="002378C1"/>
    <w:rsid w:val="00271B9C"/>
    <w:rsid w:val="0028661C"/>
    <w:rsid w:val="00296E40"/>
    <w:rsid w:val="003067EC"/>
    <w:rsid w:val="00407B0E"/>
    <w:rsid w:val="00437E68"/>
    <w:rsid w:val="00466E16"/>
    <w:rsid w:val="00473BC4"/>
    <w:rsid w:val="00696D39"/>
    <w:rsid w:val="006E1245"/>
    <w:rsid w:val="00737A92"/>
    <w:rsid w:val="00742540"/>
    <w:rsid w:val="007C1AC2"/>
    <w:rsid w:val="008528B4"/>
    <w:rsid w:val="00855F47"/>
    <w:rsid w:val="0086111E"/>
    <w:rsid w:val="0087461C"/>
    <w:rsid w:val="008B36E0"/>
    <w:rsid w:val="00A049B7"/>
    <w:rsid w:val="00A06110"/>
    <w:rsid w:val="00B153A8"/>
    <w:rsid w:val="00D0328F"/>
    <w:rsid w:val="00E03E9D"/>
    <w:rsid w:val="00FC3DDE"/>
    <w:rsid w:val="00FF71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b/>
      <w:bCs/>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Corpsdetexte">
    <w:name w:val="Body Text"/>
    <w:basedOn w:val="Normal"/>
    <w:semiHidden/>
    <w:rPr>
      <w:b/>
      <w:bCs/>
      <w:sz w:val="24"/>
    </w:rPr>
  </w:style>
  <w:style w:type="paragraph" w:styleId="Paragraphedeliste">
    <w:name w:val="List Paragraph"/>
    <w:basedOn w:val="Normal"/>
    <w:uiPriority w:val="34"/>
    <w:qFormat/>
    <w:rsid w:val="00742540"/>
    <w:pPr>
      <w:ind w:left="708"/>
    </w:pPr>
  </w:style>
  <w:style w:type="paragraph" w:styleId="En-tte">
    <w:name w:val="header"/>
    <w:basedOn w:val="Normal"/>
    <w:link w:val="En-tteCar"/>
    <w:uiPriority w:val="99"/>
    <w:unhideWhenUsed/>
    <w:rsid w:val="00E03E9D"/>
    <w:pPr>
      <w:tabs>
        <w:tab w:val="center" w:pos="4536"/>
        <w:tab w:val="right" w:pos="9072"/>
      </w:tabs>
    </w:pPr>
  </w:style>
  <w:style w:type="character" w:customStyle="1" w:styleId="En-tteCar">
    <w:name w:val="En-tête Car"/>
    <w:basedOn w:val="Policepardfaut"/>
    <w:link w:val="En-tte"/>
    <w:uiPriority w:val="99"/>
    <w:rsid w:val="00E03E9D"/>
  </w:style>
  <w:style w:type="paragraph" w:styleId="Pieddepage">
    <w:name w:val="footer"/>
    <w:basedOn w:val="Normal"/>
    <w:link w:val="PieddepageCar"/>
    <w:uiPriority w:val="99"/>
    <w:semiHidden/>
    <w:unhideWhenUsed/>
    <w:rsid w:val="00E03E9D"/>
    <w:pPr>
      <w:tabs>
        <w:tab w:val="center" w:pos="4536"/>
        <w:tab w:val="right" w:pos="9072"/>
      </w:tabs>
    </w:pPr>
  </w:style>
  <w:style w:type="character" w:customStyle="1" w:styleId="PieddepageCar">
    <w:name w:val="Pied de page Car"/>
    <w:basedOn w:val="Policepardfaut"/>
    <w:link w:val="Pieddepage"/>
    <w:uiPriority w:val="99"/>
    <w:semiHidden/>
    <w:rsid w:val="00E03E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7939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Cinéma et hist-géo</vt:lpstr>
    </vt:vector>
  </TitlesOfParts>
  <Company>Hewlett-Packard</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Cinéma et hist-géo</dc:title>
  <dc:creator>Di Bartolomeo</dc:creator>
  <cp:lastModifiedBy>Mic</cp:lastModifiedBy>
  <cp:revision>2</cp:revision>
  <cp:lastPrinted>2009-10-20T06:13:00Z</cp:lastPrinted>
  <dcterms:created xsi:type="dcterms:W3CDTF">2012-05-11T19:08:00Z</dcterms:created>
  <dcterms:modified xsi:type="dcterms:W3CDTF">2012-05-11T19:08:00Z</dcterms:modified>
</cp:coreProperties>
</file>